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BDF6D" w14:textId="77777777" w:rsidR="00C8013D" w:rsidRPr="00C8013D" w:rsidRDefault="00C8013D" w:rsidP="000367D2">
      <w:pPr>
        <w:pStyle w:val="Heading1"/>
        <w:rPr>
          <w:rFonts w:eastAsia="Times New Roman"/>
        </w:rPr>
      </w:pPr>
      <w:r w:rsidRPr="00C8013D">
        <w:rPr>
          <w:rFonts w:eastAsia="Times New Roman"/>
        </w:rPr>
        <w:t>What is a data lake?</w:t>
      </w:r>
    </w:p>
    <w:p w14:paraId="1DD7404D" w14:textId="77777777" w:rsidR="00C8013D" w:rsidRPr="00C8013D" w:rsidRDefault="00C8013D" w:rsidP="00C8013D">
      <w:pPr>
        <w:spacing w:line="240" w:lineRule="auto"/>
        <w:rPr>
          <w:rFonts w:eastAsia="Times New Roman" w:cstheme="minorHAnsi"/>
          <w:color w:val="333333"/>
        </w:rPr>
      </w:pPr>
      <w:r w:rsidRPr="00C8013D">
        <w:rPr>
          <w:rFonts w:eastAsia="Times New Roman" w:cstheme="minorHAnsi"/>
          <w:color w:val="333333"/>
        </w:rPr>
        <w:t>A data lake is a centralized repository that allows you to store all your structured and unstructured data at any scale. You can store your data as-is, without having to first structure the data, and run different types of analytics—from dashboards and visualizations to big data processing, real-time analytics, and machine learning to guide better decisions</w:t>
      </w:r>
    </w:p>
    <w:p w14:paraId="5ECB3950" w14:textId="77777777" w:rsidR="00C8013D" w:rsidRDefault="00C8013D" w:rsidP="000367D2">
      <w:pPr>
        <w:pStyle w:val="Heading1"/>
      </w:pPr>
      <w:r>
        <w:t>Why do you need a data lake?</w:t>
      </w:r>
    </w:p>
    <w:p w14:paraId="3D5E10F9" w14:textId="14614682" w:rsidR="00823E17" w:rsidRDefault="00823E17" w:rsidP="00823E17">
      <w:pPr>
        <w:pStyle w:val="Heading3"/>
        <w:rPr>
          <w:rFonts w:asciiTheme="minorHAnsi" w:eastAsia="Times New Roman" w:hAnsiTheme="minorHAnsi" w:cstheme="minorHAnsi"/>
          <w:color w:val="333333"/>
          <w:sz w:val="22"/>
          <w:szCs w:val="22"/>
        </w:rPr>
      </w:pPr>
      <w:r w:rsidRPr="00823E17">
        <w:rPr>
          <w:rFonts w:asciiTheme="minorHAnsi" w:eastAsia="Times New Roman" w:hAnsiTheme="minorHAnsi" w:cstheme="minorHAnsi"/>
          <w:color w:val="333333"/>
          <w:sz w:val="22"/>
          <w:szCs w:val="22"/>
        </w:rPr>
        <w:t>Organizations that successfully generate business value from their data, will outperform their peers. An Aberdeen survey saw organizations who implemented a Data Lake outperforming similar companies by 9% in organic revenue growth. These leaders were able to do new types of analytics like machine learning over new sources like log files, data from click-streams, social media, and internet connected devices stored in the data lake. This helped them to identify, and act upon opportunities for business growth faster by attracting and retaining customers, boosting productivity, proactively maintaining devices, and making informed decisions</w:t>
      </w:r>
    </w:p>
    <w:p w14:paraId="72DAADA2" w14:textId="4A4419D6" w:rsidR="000367D2" w:rsidRDefault="000367D2" w:rsidP="000367D2"/>
    <w:p w14:paraId="319FF57E" w14:textId="03A46877" w:rsidR="000367D2" w:rsidRPr="000367D2" w:rsidRDefault="000367D2" w:rsidP="000367D2">
      <w:pPr>
        <w:pStyle w:val="Heading1"/>
      </w:pPr>
      <w:r>
        <w:t>AWS Data Lake</w:t>
      </w:r>
    </w:p>
    <w:p w14:paraId="5F67CD19" w14:textId="63CFFE5D" w:rsidR="00C8013D" w:rsidRDefault="00C8013D" w:rsidP="00823E17">
      <w:pPr>
        <w:pStyle w:val="Heading3"/>
      </w:pPr>
      <w:r>
        <w:t>What does this AWS Solutions Implementation do?</w:t>
      </w:r>
    </w:p>
    <w:p w14:paraId="2C342627" w14:textId="77777777" w:rsidR="00C8013D" w:rsidRPr="00823E17" w:rsidRDefault="00C8013D" w:rsidP="00C8013D">
      <w:pPr>
        <w:pStyle w:val="NormalWeb"/>
        <w:spacing w:before="0" w:beforeAutospacing="0" w:after="225" w:afterAutospacing="0"/>
        <w:rPr>
          <w:rFonts w:asciiTheme="minorHAnsi" w:hAnsiTheme="minorHAnsi" w:cstheme="minorHAnsi"/>
          <w:color w:val="333333"/>
          <w:sz w:val="22"/>
          <w:szCs w:val="22"/>
        </w:rPr>
      </w:pPr>
      <w:r w:rsidRPr="00823E17">
        <w:rPr>
          <w:rFonts w:asciiTheme="minorHAnsi" w:hAnsiTheme="minorHAnsi" w:cstheme="minorHAnsi"/>
          <w:color w:val="333333"/>
          <w:sz w:val="22"/>
          <w:szCs w:val="22"/>
        </w:rPr>
        <w:t>Many Amazon Web Services (AWS) customers require a data storage and analytics solution that offers more agility and flexibility than traditional data management systems. A data lake is a new and increasingly popular way to store and analyze data because it allows companies to manage multiple data types from a wide variety of sources, and store this data, structured and unstructured, in a centralized repository.</w:t>
      </w:r>
    </w:p>
    <w:p w14:paraId="34641F6C" w14:textId="333B46C6" w:rsidR="00C8013D" w:rsidRDefault="00C8013D" w:rsidP="00823E17">
      <w:pPr>
        <w:pStyle w:val="NormalWeb"/>
        <w:spacing w:before="225" w:beforeAutospacing="0" w:after="225" w:afterAutospacing="0"/>
        <w:rPr>
          <w:rFonts w:asciiTheme="minorHAnsi" w:hAnsiTheme="minorHAnsi" w:cstheme="minorHAnsi"/>
          <w:color w:val="333333"/>
          <w:sz w:val="22"/>
          <w:szCs w:val="22"/>
        </w:rPr>
      </w:pPr>
      <w:r w:rsidRPr="00823E17">
        <w:rPr>
          <w:rFonts w:asciiTheme="minorHAnsi" w:hAnsiTheme="minorHAnsi" w:cstheme="minorHAnsi"/>
          <w:color w:val="333333"/>
          <w:sz w:val="22"/>
          <w:szCs w:val="22"/>
        </w:rPr>
        <w:t>The AWS Cloud provides many of the building blocks required to help customers implement a secure, flexible, and cost-effective data lake. These include AWS managed services that help ingest, store, find, process, and analyze both structured and unstructured data. To support our customers as they build data lakes, AWS offers the data lake solution, which is an automated reference implementation that deploys a highly available, cost-effective data lake architecture on the AWS Cloud along with a user-friendly console for searching and requesting datasets.</w:t>
      </w:r>
    </w:p>
    <w:p w14:paraId="0416F9EB" w14:textId="007E53A3"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095B4E96" w14:textId="0EE29714"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25CA9D4A" w14:textId="6900F8DC"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6557F15D" w14:textId="79D3726B"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3FD979D1" w14:textId="15232603"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007607D4" w14:textId="4B16EF1C"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49DFED9F" w14:textId="2EABDA02"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11D75220" w14:textId="0C764F79"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31D39120" w14:textId="1C734CFF"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0E5D9A59" w14:textId="37F6F54A"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7BC242AA" w14:textId="668463A0" w:rsidR="00823E17" w:rsidRDefault="00823E17" w:rsidP="00823E17">
      <w:pPr>
        <w:pStyle w:val="NormalWeb"/>
        <w:spacing w:before="225" w:beforeAutospacing="0" w:after="225" w:afterAutospacing="0"/>
        <w:rPr>
          <w:rFonts w:asciiTheme="minorHAnsi" w:hAnsiTheme="minorHAnsi" w:cstheme="minorHAnsi"/>
          <w:color w:val="333333"/>
          <w:sz w:val="22"/>
          <w:szCs w:val="22"/>
        </w:rPr>
      </w:pPr>
    </w:p>
    <w:p w14:paraId="7FEED24E" w14:textId="0D0B7AD3" w:rsidR="00823E17" w:rsidRPr="00823E17" w:rsidRDefault="00823E17" w:rsidP="00823E17">
      <w:pPr>
        <w:pStyle w:val="Heading3"/>
      </w:pPr>
      <w:r>
        <w:t>Diagram of AWS Implementation</w:t>
      </w:r>
    </w:p>
    <w:p w14:paraId="7B3009FF" w14:textId="3826958D" w:rsidR="00C8013D" w:rsidRDefault="00C8013D">
      <w:r>
        <w:rPr>
          <w:noProof/>
        </w:rPr>
        <w:drawing>
          <wp:inline distT="0" distB="0" distL="0" distR="0" wp14:anchorId="67320395" wp14:editId="70423CE2">
            <wp:extent cx="5943600" cy="6272530"/>
            <wp:effectExtent l="0" t="0" r="0" b="0"/>
            <wp:docPr id="1" name="Picture 1" descr="Data Lake Solution | Architectur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 Lake Solution | Architecture Di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6272530"/>
                    </a:xfrm>
                    <a:prstGeom prst="rect">
                      <a:avLst/>
                    </a:prstGeom>
                    <a:noFill/>
                    <a:ln>
                      <a:noFill/>
                    </a:ln>
                  </pic:spPr>
                </pic:pic>
              </a:graphicData>
            </a:graphic>
          </wp:inline>
        </w:drawing>
      </w:r>
    </w:p>
    <w:p w14:paraId="3B44135F" w14:textId="6BB96485" w:rsidR="00C8013D" w:rsidRDefault="00823E17" w:rsidP="000367D2">
      <w:pPr>
        <w:pStyle w:val="Heading1"/>
      </w:pPr>
      <w:r>
        <w:t>Azure Data Lake</w:t>
      </w:r>
    </w:p>
    <w:p w14:paraId="148F5EAC" w14:textId="7C9E3DF9" w:rsidR="00C8013D" w:rsidRPr="00823E17" w:rsidRDefault="00C8013D">
      <w:pPr>
        <w:rPr>
          <w:rFonts w:cstheme="minorHAnsi"/>
          <w:color w:val="4C4C51"/>
          <w:shd w:val="clear" w:color="auto" w:fill="FFFFFF"/>
        </w:rPr>
      </w:pPr>
      <w:r w:rsidRPr="00823E17">
        <w:rPr>
          <w:rFonts w:cstheme="minorHAnsi"/>
          <w:color w:val="4C4C51"/>
          <w:shd w:val="clear" w:color="auto" w:fill="FFFFFF"/>
        </w:rPr>
        <w:t xml:space="preserve">Azure Data Lake includes all the capabilities required to make it easy for developers, data scientists, and analysts to store data of any size, shape, and speed, and do all types of processing and analytics across </w:t>
      </w:r>
      <w:r w:rsidRPr="00823E17">
        <w:rPr>
          <w:rFonts w:cstheme="minorHAnsi"/>
          <w:color w:val="4C4C51"/>
          <w:shd w:val="clear" w:color="auto" w:fill="FFFFFF"/>
        </w:rPr>
        <w:lastRenderedPageBreak/>
        <w:t xml:space="preserve">platforms and languages. It removes the complexities of ingesting and storing </w:t>
      </w:r>
      <w:proofErr w:type="gramStart"/>
      <w:r w:rsidRPr="00823E17">
        <w:rPr>
          <w:rFonts w:cstheme="minorHAnsi"/>
          <w:color w:val="4C4C51"/>
          <w:shd w:val="clear" w:color="auto" w:fill="FFFFFF"/>
        </w:rPr>
        <w:t>all of</w:t>
      </w:r>
      <w:proofErr w:type="gramEnd"/>
      <w:r w:rsidRPr="00823E17">
        <w:rPr>
          <w:rFonts w:cstheme="minorHAnsi"/>
          <w:color w:val="4C4C51"/>
          <w:shd w:val="clear" w:color="auto" w:fill="FFFFFF"/>
        </w:rPr>
        <w:t xml:space="preserve"> your data while making it faster to get up and running with batch, streaming, and interactive analytics. Azure Data Lake works with existing IT investments for identity, management, and security for simplified data management and governance. It also integrates seamlessly with operational stores and data warehouses so you can extend current data applications. We’ve drawn on the experience of working with enterprise customers and running some of the largest scale processing and analytics in the world for Microsoft businesses like Office 365, Xbox Live, Azure, Windows, Bing, and Skype. Azure Data Lake solves many of the productivity and scalability challenges that prevent you from maximizing the value of your data assets with a service that’s ready to meet your current and future business needs.</w:t>
      </w:r>
    </w:p>
    <w:p w14:paraId="748BB364" w14:textId="77777777" w:rsidR="00C8013D" w:rsidRDefault="00C8013D" w:rsidP="00823E17">
      <w:pPr>
        <w:pStyle w:val="Heading3"/>
      </w:pPr>
      <w:r>
        <w:t>HDInsight—cloud Apache Spark and Hadoop® service for the enterprise</w:t>
      </w:r>
    </w:p>
    <w:p w14:paraId="2E6DFCB7" w14:textId="6DD8B96A" w:rsidR="00C8013D" w:rsidRPr="00823E17" w:rsidRDefault="00C8013D" w:rsidP="00C8013D">
      <w:pPr>
        <w:pStyle w:val="NormalWeb"/>
        <w:shd w:val="clear" w:color="auto" w:fill="FFFFFF"/>
        <w:spacing w:before="180" w:beforeAutospacing="0" w:after="0" w:afterAutospacing="0"/>
        <w:rPr>
          <w:rFonts w:asciiTheme="minorHAnsi" w:hAnsiTheme="minorHAnsi" w:cstheme="minorHAnsi"/>
          <w:color w:val="4C4C51"/>
          <w:sz w:val="22"/>
          <w:szCs w:val="22"/>
        </w:rPr>
      </w:pPr>
      <w:r w:rsidRPr="00823E17">
        <w:rPr>
          <w:rFonts w:asciiTheme="minorHAnsi" w:hAnsiTheme="minorHAnsi" w:cstheme="minorHAnsi"/>
          <w:color w:val="4C4C51"/>
          <w:sz w:val="22"/>
          <w:szCs w:val="22"/>
        </w:rPr>
        <w:t>HDInsight is the only fully managed Cloud Hadoop offering that provides optimized open source analytic clusters for Spark, Hive, Map Reduce, HBase, Storm, Kafka, and R-Server backed by a 99.9% SLA. Each of these Big Data technologies as well as ISV applications are easily deployable as managed clusters, with enterprise level security and monitoring.</w:t>
      </w:r>
      <w:r w:rsidR="00823E17" w:rsidRPr="00823E17">
        <w:rPr>
          <w:rFonts w:asciiTheme="minorHAnsi" w:hAnsiTheme="minorHAnsi" w:cstheme="minorHAnsi"/>
          <w:color w:val="4C4C51"/>
          <w:sz w:val="22"/>
          <w:szCs w:val="22"/>
        </w:rPr>
        <w:t xml:space="preserve"> </w:t>
      </w:r>
    </w:p>
    <w:p w14:paraId="5DBC7FF4" w14:textId="4C84B5D9" w:rsidR="00C8013D" w:rsidRDefault="00C8013D"/>
    <w:p w14:paraId="01A51ED3" w14:textId="77777777" w:rsidR="00C8013D" w:rsidRDefault="00C8013D" w:rsidP="00823E17">
      <w:pPr>
        <w:pStyle w:val="Heading3"/>
      </w:pPr>
      <w:r>
        <w:t>Data Lake Store—a no-limits data lake that powers big data analytics</w:t>
      </w:r>
    </w:p>
    <w:p w14:paraId="369C3222" w14:textId="6F6667DD" w:rsidR="00C8013D" w:rsidRPr="000367D2" w:rsidRDefault="00C8013D" w:rsidP="00C8013D">
      <w:pPr>
        <w:pStyle w:val="NormalWeb"/>
        <w:shd w:val="clear" w:color="auto" w:fill="FFFFFF"/>
        <w:spacing w:before="180" w:beforeAutospacing="0" w:after="0" w:afterAutospacing="0"/>
        <w:rPr>
          <w:rFonts w:asciiTheme="minorHAnsi" w:hAnsiTheme="minorHAnsi" w:cstheme="minorHAnsi"/>
          <w:color w:val="4C4C51"/>
          <w:sz w:val="22"/>
          <w:szCs w:val="22"/>
        </w:rPr>
      </w:pPr>
      <w:r w:rsidRPr="000367D2">
        <w:rPr>
          <w:rFonts w:asciiTheme="minorHAnsi" w:hAnsiTheme="minorHAnsi" w:cstheme="minorHAnsi"/>
          <w:color w:val="4C4C51"/>
          <w:sz w:val="22"/>
          <w:szCs w:val="22"/>
        </w:rPr>
        <w:t>The first cloud data lake for enterprises that is secure, massively scalable and built to the open HDFS standard. With no limits to the size of data and the ability to run massively parallel analytics, you can now unlock value from all your unstructured, semi-structured and structured data.</w:t>
      </w:r>
      <w:r w:rsidR="00823E17" w:rsidRPr="000367D2">
        <w:rPr>
          <w:rFonts w:asciiTheme="minorHAnsi" w:hAnsiTheme="minorHAnsi" w:cstheme="minorHAnsi"/>
          <w:color w:val="4C4C51"/>
          <w:sz w:val="22"/>
          <w:szCs w:val="22"/>
        </w:rPr>
        <w:t xml:space="preserve"> </w:t>
      </w:r>
    </w:p>
    <w:p w14:paraId="46AB7BED" w14:textId="77777777" w:rsidR="00823E17" w:rsidRDefault="00823E17" w:rsidP="00C8013D">
      <w:pPr>
        <w:pStyle w:val="NormalWeb"/>
        <w:shd w:val="clear" w:color="auto" w:fill="FFFFFF"/>
        <w:spacing w:before="180" w:beforeAutospacing="0" w:after="0" w:afterAutospacing="0"/>
        <w:rPr>
          <w:rFonts w:ascii="Segoe UI" w:hAnsi="Segoe UI" w:cs="Segoe UI"/>
          <w:color w:val="4C4C51"/>
        </w:rPr>
      </w:pPr>
    </w:p>
    <w:p w14:paraId="3EAC347D" w14:textId="77777777" w:rsidR="00823E17" w:rsidRDefault="00C8013D" w:rsidP="00823E17">
      <w:pPr>
        <w:pStyle w:val="Heading3"/>
        <w:rPr>
          <w:rFonts w:eastAsia="Times New Roman"/>
        </w:rPr>
      </w:pPr>
      <w:r w:rsidRPr="00C8013D">
        <w:rPr>
          <w:rFonts w:eastAsia="Times New Roman"/>
        </w:rPr>
        <w:t>Develop, debug, and optimize big data programs with ease</w:t>
      </w:r>
    </w:p>
    <w:p w14:paraId="7B4C8E24" w14:textId="41824C0C" w:rsidR="00C8013D" w:rsidRPr="00C8013D" w:rsidRDefault="00C8013D" w:rsidP="00823E17">
      <w:pPr>
        <w:pStyle w:val="Heading3"/>
        <w:rPr>
          <w:rFonts w:asciiTheme="minorHAnsi" w:eastAsia="Times New Roman" w:hAnsiTheme="minorHAnsi" w:cstheme="minorHAnsi"/>
          <w:color w:val="4C4C51"/>
          <w:sz w:val="22"/>
          <w:szCs w:val="22"/>
        </w:rPr>
      </w:pPr>
      <w:r w:rsidRPr="00C8013D">
        <w:rPr>
          <w:rFonts w:asciiTheme="minorHAnsi" w:eastAsia="Times New Roman" w:hAnsiTheme="minorHAnsi" w:cstheme="minorHAnsi"/>
          <w:color w:val="4C4C51"/>
          <w:sz w:val="22"/>
          <w:szCs w:val="22"/>
        </w:rPr>
        <w:t>Finding the right tools to design and tune your big data queries can be difficult. Data Lake makes it easy through deep integration with Visual Studio, Eclipse, and IntelliJ, so that you can use familiar tools to run, debug, and tune your code. Visualizations of your U-SQL, Apache Spark, Apache Hive, and Apache Storm jobs let you see how your code runs at scale and identify performance bottlenecks and cost optimizations, making it easier to tune your queries. Our execution environment actively analyzes your programs as they run and offers recommendations to improve performance and reduce cost. Data engineers, DBAs, and data architects can use existing skills, like SQL, Apache Hadoop, Apache Spark, R, Python, Java, and .NET, to become productive on day one.</w:t>
      </w:r>
    </w:p>
    <w:p w14:paraId="42F5E986" w14:textId="77777777" w:rsidR="00C8013D" w:rsidRPr="00C8013D" w:rsidRDefault="00C8013D" w:rsidP="000367D2">
      <w:pPr>
        <w:pStyle w:val="Heading3"/>
        <w:rPr>
          <w:rFonts w:eastAsia="Times New Roman"/>
        </w:rPr>
      </w:pPr>
      <w:r w:rsidRPr="00C8013D">
        <w:rPr>
          <w:rFonts w:eastAsia="Times New Roman"/>
        </w:rPr>
        <w:t>Integrates seamlessly with your existing IT investments</w:t>
      </w:r>
    </w:p>
    <w:p w14:paraId="6F0C89A0" w14:textId="77777777" w:rsidR="00C8013D" w:rsidRPr="00C8013D" w:rsidRDefault="00C8013D" w:rsidP="00C8013D">
      <w:pPr>
        <w:spacing w:before="180" w:after="0" w:line="240" w:lineRule="auto"/>
        <w:rPr>
          <w:rFonts w:eastAsia="Times New Roman" w:cstheme="minorHAnsi"/>
          <w:color w:val="4C4C51"/>
        </w:rPr>
      </w:pPr>
      <w:r w:rsidRPr="00C8013D">
        <w:rPr>
          <w:rFonts w:eastAsia="Times New Roman" w:cstheme="minorHAnsi"/>
          <w:color w:val="4C4C51"/>
        </w:rPr>
        <w:t>One of the top challenges of big data is integration with existing IT investments. Data Lake is a key part of </w:t>
      </w:r>
      <w:hyperlink r:id="rId7" w:history="1">
        <w:r w:rsidRPr="00C8013D">
          <w:rPr>
            <w:rFonts w:eastAsia="Times New Roman" w:cstheme="minorHAnsi"/>
            <w:color w:val="0062AD"/>
            <w:u w:val="single"/>
          </w:rPr>
          <w:t>Cortana Intelligence</w:t>
        </w:r>
      </w:hyperlink>
      <w:r w:rsidRPr="00C8013D">
        <w:rPr>
          <w:rFonts w:eastAsia="Times New Roman" w:cstheme="minorHAnsi"/>
          <w:color w:val="4C4C51"/>
        </w:rPr>
        <w:t>, meaning that it works with Azure Synapse Analytics, Power BI, and Data Factory for a complete cloud big data and advanced analytics platform that helps you with everything from data preparation to doing interactive analytics on large-scale datasets. Data Lake Analytics gives you power to act on all your data with optimized data virtualization of your relational sources such as Azure SQL Server on virtual machines, Azure SQL Database, and Azure Synapse Analytics. Queries are automatically optimized by moving processing close to the source data, without data movement, thereby maximizing performance and minimizing latency. Finally, because Data Lake is in Azure, you can connect to any data generated by applications or ingested by devices in Internet of Things (IoT) scenarios.</w:t>
      </w:r>
    </w:p>
    <w:p w14:paraId="4F08B80F" w14:textId="2825DC04" w:rsidR="00C8013D" w:rsidRPr="00C8013D" w:rsidRDefault="00C8013D" w:rsidP="00C8013D">
      <w:pPr>
        <w:spacing w:after="0" w:line="240" w:lineRule="auto"/>
        <w:jc w:val="center"/>
        <w:rPr>
          <w:rFonts w:ascii="Segoe UI" w:eastAsia="Times New Roman" w:hAnsi="Segoe UI" w:cs="Segoe UI"/>
          <w:color w:val="4C4C51"/>
          <w:sz w:val="24"/>
          <w:szCs w:val="24"/>
        </w:rPr>
      </w:pPr>
    </w:p>
    <w:p w14:paraId="1C89F7E2" w14:textId="166B298E" w:rsidR="00C8013D" w:rsidRPr="00C8013D" w:rsidRDefault="00C8013D" w:rsidP="00C8013D">
      <w:pPr>
        <w:spacing w:after="0" w:line="240" w:lineRule="auto"/>
        <w:jc w:val="center"/>
        <w:rPr>
          <w:rFonts w:ascii="Segoe UI" w:eastAsia="Times New Roman" w:hAnsi="Segoe UI" w:cs="Segoe UI"/>
          <w:color w:val="4C4C51"/>
          <w:sz w:val="24"/>
          <w:szCs w:val="24"/>
        </w:rPr>
      </w:pPr>
    </w:p>
    <w:p w14:paraId="73F76A2C" w14:textId="77777777" w:rsidR="00C8013D" w:rsidRPr="00C8013D" w:rsidRDefault="00C8013D" w:rsidP="000367D2">
      <w:pPr>
        <w:pStyle w:val="Heading3"/>
        <w:rPr>
          <w:rFonts w:eastAsia="Times New Roman"/>
        </w:rPr>
      </w:pPr>
      <w:r w:rsidRPr="00C8013D">
        <w:rPr>
          <w:rFonts w:eastAsia="Times New Roman"/>
        </w:rPr>
        <w:lastRenderedPageBreak/>
        <w:t>Store and analyze petabyte-size files and trillions of objects</w:t>
      </w:r>
    </w:p>
    <w:p w14:paraId="75B1085A" w14:textId="55483D39" w:rsidR="00C8013D" w:rsidRDefault="00C8013D" w:rsidP="00C8013D">
      <w:pPr>
        <w:spacing w:before="180" w:after="0" w:line="240" w:lineRule="auto"/>
        <w:rPr>
          <w:rFonts w:eastAsia="Times New Roman" w:cstheme="minorHAnsi"/>
          <w:color w:val="4C4C51"/>
        </w:rPr>
      </w:pPr>
      <w:r w:rsidRPr="00C8013D">
        <w:rPr>
          <w:rFonts w:eastAsia="Times New Roman" w:cstheme="minorHAnsi"/>
          <w:color w:val="4C4C51"/>
        </w:rPr>
        <w:t xml:space="preserve">Data Lake was architected from the ground up for cloud scale and performance. With Azure Data Lake Store your organization can analyze </w:t>
      </w:r>
      <w:proofErr w:type="gramStart"/>
      <w:r w:rsidRPr="00C8013D">
        <w:rPr>
          <w:rFonts w:eastAsia="Times New Roman" w:cstheme="minorHAnsi"/>
          <w:color w:val="4C4C51"/>
        </w:rPr>
        <w:t>all of</w:t>
      </w:r>
      <w:proofErr w:type="gramEnd"/>
      <w:r w:rsidRPr="00C8013D">
        <w:rPr>
          <w:rFonts w:eastAsia="Times New Roman" w:cstheme="minorHAnsi"/>
          <w:color w:val="4C4C51"/>
        </w:rPr>
        <w:t xml:space="preserve"> its data in a single place with no artificial constraints. Your Data Lake Store can store trillions of files where a single file can be greater than a petabyte in size which is 200x larger than other cloud stores. This means that you don’t have to rewrite code as you increase or decrease the size of the data stored or the amount of compute being spun up. This lets you focus on your business logic only and not on how you process and store large datasets. Data Lake also takes away the complexities normally associated with big data in the cloud, ensuring that it can meet your current and future business needs.</w:t>
      </w:r>
    </w:p>
    <w:p w14:paraId="4F61A30D" w14:textId="77777777" w:rsidR="000367D2" w:rsidRPr="00C8013D" w:rsidRDefault="000367D2" w:rsidP="00C8013D">
      <w:pPr>
        <w:spacing w:before="180" w:after="0" w:line="240" w:lineRule="auto"/>
        <w:rPr>
          <w:rFonts w:eastAsia="Times New Roman" w:cstheme="minorHAnsi"/>
          <w:color w:val="4C4C51"/>
        </w:rPr>
      </w:pPr>
    </w:p>
    <w:p w14:paraId="239A53F7" w14:textId="77777777" w:rsidR="00C8013D" w:rsidRPr="00C8013D" w:rsidRDefault="00C8013D" w:rsidP="000367D2">
      <w:pPr>
        <w:pStyle w:val="Heading3"/>
        <w:rPr>
          <w:rFonts w:eastAsia="Times New Roman"/>
        </w:rPr>
      </w:pPr>
      <w:r w:rsidRPr="00C8013D">
        <w:rPr>
          <w:rFonts w:eastAsia="Times New Roman"/>
        </w:rPr>
        <w:t>Affordable and cost effective</w:t>
      </w:r>
    </w:p>
    <w:p w14:paraId="7293FA87" w14:textId="77777777" w:rsidR="00C8013D" w:rsidRPr="00C8013D" w:rsidRDefault="00C8013D" w:rsidP="00C8013D">
      <w:pPr>
        <w:spacing w:before="180" w:after="0" w:line="240" w:lineRule="auto"/>
        <w:rPr>
          <w:rFonts w:asciiTheme="majorHAnsi" w:eastAsia="Times New Roman" w:hAnsiTheme="majorHAnsi" w:cstheme="majorHAnsi"/>
          <w:color w:val="4C4C51"/>
        </w:rPr>
      </w:pPr>
      <w:r w:rsidRPr="00C8013D">
        <w:rPr>
          <w:rFonts w:asciiTheme="majorHAnsi" w:eastAsia="Times New Roman" w:hAnsiTheme="majorHAnsi" w:cstheme="majorHAnsi"/>
          <w:color w:val="4C4C51"/>
        </w:rPr>
        <w:t>Data Lake is a cost-effective solution to run big data workloads. You can choose between on-demand clusters or a pay-per-job model when data is processed. In both cases no hardware, licenses, or service specific support agreements are required. The system scales up or down with your business needs, meaning that you never pay for more than you need. It also lets you independently scale storage and compute, enabling more economic flexibility than traditional big data solutions. Finally, it minimizes the need to hire specialized operations teams typically associated with running a big data infrastructure. Data Lake minimizes your costs while maximizing the return on your data investment. A recent study showed HDInsight delivering 63% lower TCO than deploying Hadoop on premises over five years.</w:t>
      </w:r>
    </w:p>
    <w:p w14:paraId="31FEF80B" w14:textId="77E13996" w:rsidR="00C8013D" w:rsidRPr="00C8013D" w:rsidRDefault="00C8013D" w:rsidP="00C8013D">
      <w:pPr>
        <w:spacing w:after="0" w:line="240" w:lineRule="auto"/>
        <w:jc w:val="center"/>
        <w:rPr>
          <w:rFonts w:ascii="Segoe UI" w:eastAsia="Times New Roman" w:hAnsi="Segoe UI" w:cs="Segoe UI"/>
          <w:color w:val="4C4C51"/>
          <w:sz w:val="24"/>
          <w:szCs w:val="24"/>
        </w:rPr>
      </w:pPr>
    </w:p>
    <w:p w14:paraId="1D7E8029" w14:textId="4B14CBF4" w:rsidR="00C8013D" w:rsidRPr="00C8013D" w:rsidRDefault="00C8013D" w:rsidP="00C8013D">
      <w:pPr>
        <w:spacing w:after="0" w:line="240" w:lineRule="auto"/>
        <w:jc w:val="center"/>
        <w:rPr>
          <w:rFonts w:ascii="Segoe UI" w:eastAsia="Times New Roman" w:hAnsi="Segoe UI" w:cs="Segoe UI"/>
          <w:color w:val="4C4C51"/>
          <w:sz w:val="24"/>
          <w:szCs w:val="24"/>
        </w:rPr>
      </w:pPr>
    </w:p>
    <w:p w14:paraId="19076749" w14:textId="77777777" w:rsidR="00C8013D" w:rsidRPr="00C8013D" w:rsidRDefault="00C8013D" w:rsidP="000367D2">
      <w:pPr>
        <w:pStyle w:val="Heading3"/>
        <w:rPr>
          <w:rFonts w:eastAsia="Times New Roman"/>
        </w:rPr>
      </w:pPr>
      <w:r w:rsidRPr="00C8013D">
        <w:rPr>
          <w:rFonts w:eastAsia="Times New Roman"/>
        </w:rPr>
        <w:t>Enterprise grade security, auditing, and support</w:t>
      </w:r>
    </w:p>
    <w:p w14:paraId="3D434155" w14:textId="7D1047B5" w:rsidR="000367D2" w:rsidRDefault="00C8013D" w:rsidP="000367D2">
      <w:pPr>
        <w:spacing w:before="180" w:after="0" w:line="240" w:lineRule="auto"/>
        <w:rPr>
          <w:rFonts w:eastAsia="Times New Roman" w:cstheme="minorHAnsi"/>
          <w:color w:val="4C4C51"/>
        </w:rPr>
      </w:pPr>
      <w:r w:rsidRPr="00C8013D">
        <w:rPr>
          <w:rFonts w:eastAsia="Times New Roman" w:cstheme="minorHAnsi"/>
          <w:color w:val="4C4C51"/>
        </w:rPr>
        <w:t>Data Lake is fully managed and supported by Microsoft, backed by an enterprise-grade SLA and support. With 24/7 customer support, you can contact us to address any challenges that you face with your entire big data solution. Our team monitors your deployment so that you don’t have to, guaranteeing that it will run continuously. Data Lake protects your data assets and extends your on-premises security and governance controls to the cloud easily. Data is always encrypted; in motion using SSL, and at rest using service or user-managed HSM-backed keys in Azure Key Vault. Capabilities such as single sign-on (SSO), multi-factor authentication, and seamless management of millions of identities is built-in through Azure Active Directory. You can authorize users and groups with fine-grained POSIX-based ACLs for all data in the Store enabling role-based access controls. Finally, you can meet security and regulatory compliance needs by auditing every access or configuration change to the system.</w:t>
      </w:r>
    </w:p>
    <w:p w14:paraId="749BD42D" w14:textId="1927B212" w:rsidR="000367D2" w:rsidRDefault="000367D2" w:rsidP="000367D2">
      <w:pPr>
        <w:spacing w:before="180" w:after="0" w:line="240" w:lineRule="auto"/>
        <w:rPr>
          <w:rFonts w:eastAsia="Times New Roman" w:cstheme="minorHAnsi"/>
          <w:color w:val="4C4C51"/>
        </w:rPr>
      </w:pPr>
    </w:p>
    <w:p w14:paraId="22E7096C" w14:textId="77777777" w:rsidR="000367D2" w:rsidRPr="000367D2" w:rsidRDefault="000367D2" w:rsidP="000367D2">
      <w:pPr>
        <w:spacing w:before="180" w:after="0" w:line="240" w:lineRule="auto"/>
        <w:rPr>
          <w:rFonts w:eastAsia="Times New Roman" w:cstheme="minorHAnsi"/>
          <w:color w:val="4C4C51"/>
        </w:rPr>
      </w:pPr>
    </w:p>
    <w:p w14:paraId="5A22A1F1" w14:textId="0C4B3BD6" w:rsidR="00C8013D" w:rsidRDefault="00C8013D" w:rsidP="000367D2">
      <w:pPr>
        <w:pStyle w:val="Heading1"/>
      </w:pPr>
      <w:r>
        <w:rPr>
          <w:bdr w:val="none" w:sz="0" w:space="0" w:color="auto" w:frame="1"/>
        </w:rPr>
        <w:t>Why IBM for data lake solutions</w:t>
      </w:r>
    </w:p>
    <w:p w14:paraId="35C82710" w14:textId="455B073F" w:rsidR="00C8013D" w:rsidRPr="000367D2" w:rsidRDefault="00C8013D" w:rsidP="000367D2">
      <w:pPr>
        <w:pStyle w:val="Heading3"/>
      </w:pPr>
      <w:r w:rsidRPr="000367D2">
        <w:t>Enterprise-grade open source</w:t>
      </w:r>
    </w:p>
    <w:p w14:paraId="5A8F700C" w14:textId="77777777" w:rsidR="00C8013D" w:rsidRPr="000367D2" w:rsidRDefault="00C8013D" w:rsidP="00C8013D">
      <w:pPr>
        <w:pStyle w:val="NormalWeb"/>
        <w:spacing w:before="0" w:beforeAutospacing="0" w:after="0" w:afterAutospacing="0"/>
        <w:textAlignment w:val="baseline"/>
        <w:rPr>
          <w:rFonts w:asciiTheme="minorHAnsi" w:hAnsiTheme="minorHAnsi" w:cstheme="minorHAnsi"/>
          <w:color w:val="525252"/>
          <w:sz w:val="22"/>
          <w:szCs w:val="22"/>
        </w:rPr>
      </w:pPr>
      <w:r w:rsidRPr="000367D2">
        <w:rPr>
          <w:rFonts w:asciiTheme="minorHAnsi" w:hAnsiTheme="minorHAnsi" w:cstheme="minorHAnsi"/>
          <w:color w:val="525252"/>
          <w:sz w:val="22"/>
          <w:szCs w:val="22"/>
        </w:rPr>
        <w:t>IBM is committed to open source technologies and the security, interoperability and data access they bring to advanced analytics.</w:t>
      </w:r>
    </w:p>
    <w:p w14:paraId="2B935D20" w14:textId="77777777" w:rsidR="00C8013D" w:rsidRDefault="00C8013D" w:rsidP="000367D2">
      <w:pPr>
        <w:pStyle w:val="Heading3"/>
      </w:pPr>
      <w:r>
        <w:rPr>
          <w:bdr w:val="none" w:sz="0" w:space="0" w:color="auto" w:frame="1"/>
        </w:rPr>
        <w:t>Partnership with Cloudera</w:t>
      </w:r>
    </w:p>
    <w:p w14:paraId="4F685776" w14:textId="003F0E55" w:rsidR="00C8013D" w:rsidRDefault="00C8013D" w:rsidP="00C8013D">
      <w:pPr>
        <w:textAlignment w:val="baseline"/>
        <w:rPr>
          <w:rFonts w:ascii="Arial" w:hAnsi="Arial" w:cs="Arial"/>
        </w:rPr>
      </w:pPr>
      <w:r>
        <w:rPr>
          <w:rFonts w:ascii="Arial" w:hAnsi="Arial" w:cs="Arial"/>
          <w:noProof/>
          <w:color w:val="0062FF"/>
          <w:bdr w:val="none" w:sz="0" w:space="0" w:color="auto" w:frame="1"/>
        </w:rPr>
        <mc:AlternateContent>
          <mc:Choice Requires="wps">
            <w:drawing>
              <wp:inline distT="0" distB="0" distL="0" distR="0" wp14:anchorId="6DB0E81D" wp14:editId="590A6E87">
                <wp:extent cx="304800" cy="304800"/>
                <wp:effectExtent l="0" t="0" r="0" b="0"/>
                <wp:docPr id="11" name="Rectangle 11">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5FE2C7" id="Rectangle 11" o:spid="_x0000_s1026" href="https://www.ibm.com/analytics/partners/cloudera" target="&quot;_self&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" o:button="t" filled="f" stroked="f">
                <v:fill o:detectmouseclick="t"/>
                <o:lock v:ext="edit" aspectratio="t"/>
                <w10:anchorlock/>
              </v:rect>
            </w:pict>
          </mc:Fallback>
        </mc:AlternateContent>
      </w:r>
    </w:p>
    <w:p w14:paraId="70F0249A" w14:textId="77777777" w:rsidR="00C8013D" w:rsidRPr="000367D2" w:rsidRDefault="00C8013D" w:rsidP="00C8013D">
      <w:pPr>
        <w:pStyle w:val="NormalWeb"/>
        <w:spacing w:before="0" w:beforeAutospacing="0" w:after="0" w:afterAutospacing="0"/>
        <w:textAlignment w:val="baseline"/>
        <w:rPr>
          <w:rFonts w:asciiTheme="minorHAnsi" w:hAnsiTheme="minorHAnsi" w:cstheme="minorHAnsi"/>
          <w:color w:val="525252"/>
          <w:sz w:val="22"/>
          <w:szCs w:val="22"/>
        </w:rPr>
      </w:pPr>
      <w:r w:rsidRPr="000367D2">
        <w:rPr>
          <w:rFonts w:asciiTheme="minorHAnsi" w:hAnsiTheme="minorHAnsi" w:cstheme="minorHAnsi"/>
          <w:color w:val="525252"/>
          <w:sz w:val="22"/>
          <w:szCs w:val="22"/>
        </w:rPr>
        <w:lastRenderedPageBreak/>
        <w:t>Together, IBM and Cloudera provide a choice of integrated technologies to build, manage and use a data lake for data science at scale.</w:t>
      </w:r>
    </w:p>
    <w:p w14:paraId="388BD850" w14:textId="4D1C5AFE" w:rsidR="00C8013D" w:rsidRPr="000367D2" w:rsidRDefault="00C8013D" w:rsidP="000367D2">
      <w:pPr>
        <w:pStyle w:val="Heading3"/>
      </w:pPr>
      <w:r w:rsidRPr="000367D2">
        <w:t>Multivendor software support</w:t>
      </w:r>
    </w:p>
    <w:p w14:paraId="1F64373C" w14:textId="77777777" w:rsidR="000367D2" w:rsidRDefault="00C8013D" w:rsidP="000367D2">
      <w:pPr>
        <w:pStyle w:val="NormalWeb"/>
        <w:spacing w:before="0" w:beforeAutospacing="0" w:after="0" w:afterAutospacing="0"/>
        <w:textAlignment w:val="baseline"/>
        <w:rPr>
          <w:rFonts w:asciiTheme="minorHAnsi" w:hAnsiTheme="minorHAnsi" w:cstheme="minorHAnsi"/>
          <w:color w:val="525252"/>
          <w:sz w:val="22"/>
          <w:szCs w:val="22"/>
        </w:rPr>
      </w:pPr>
      <w:r w:rsidRPr="000367D2">
        <w:rPr>
          <w:rFonts w:asciiTheme="minorHAnsi" w:hAnsiTheme="minorHAnsi" w:cstheme="minorHAnsi"/>
          <w:color w:val="525252"/>
          <w:sz w:val="22"/>
          <w:szCs w:val="22"/>
        </w:rPr>
        <w:t>IBM offers a single point of contact, regardless of software edition. A Forrester Research study finds IBM clients can save as much as 25%.</w:t>
      </w:r>
    </w:p>
    <w:p w14:paraId="55BF68A5" w14:textId="77777777" w:rsidR="000367D2" w:rsidRDefault="000367D2" w:rsidP="000367D2">
      <w:pPr>
        <w:pStyle w:val="Heading3"/>
      </w:pPr>
    </w:p>
    <w:p w14:paraId="6B8D4583" w14:textId="62A7ADB2" w:rsidR="00C8013D" w:rsidRPr="000367D2" w:rsidRDefault="00C8013D" w:rsidP="000367D2">
      <w:pPr>
        <w:pStyle w:val="Heading3"/>
      </w:pPr>
      <w:r w:rsidRPr="000367D2">
        <w:t>Big data with IBM and Cloudera</w:t>
      </w:r>
    </w:p>
    <w:p w14:paraId="738EFD50" w14:textId="1FBB281B" w:rsidR="000367D2" w:rsidRDefault="00C8013D" w:rsidP="000367D2">
      <w:pPr>
        <w:pStyle w:val="NormalWeb"/>
        <w:spacing w:before="0" w:beforeAutospacing="0" w:after="0" w:afterAutospacing="0"/>
        <w:textAlignment w:val="baseline"/>
        <w:rPr>
          <w:rFonts w:asciiTheme="minorHAnsi" w:hAnsiTheme="minorHAnsi" w:cstheme="minorHAnsi"/>
          <w:color w:val="525252"/>
          <w:sz w:val="22"/>
          <w:szCs w:val="22"/>
        </w:rPr>
      </w:pPr>
      <w:r w:rsidRPr="000367D2">
        <w:rPr>
          <w:rFonts w:asciiTheme="minorHAnsi" w:hAnsiTheme="minorHAnsi" w:cstheme="minorHAnsi"/>
          <w:color w:val="525252"/>
          <w:sz w:val="22"/>
          <w:szCs w:val="22"/>
        </w:rPr>
        <w:t>IBM and Cloudera work together to deliver enterprise-class data lake solutions to help you replace data silos with an agile, scalable platform that can collect, store, govern and secure raw data from across your business, making it ready for analysis. Available on premises or on cloud, Cloudera’s advanced data platform combined with IBM products, services and multivendor support positions you to unlock the value of AI.</w:t>
      </w:r>
    </w:p>
    <w:p w14:paraId="69FE5598" w14:textId="32F07EC1" w:rsidR="000367D2" w:rsidRDefault="000367D2" w:rsidP="000367D2">
      <w:pPr>
        <w:pStyle w:val="NormalWeb"/>
        <w:spacing w:before="0" w:beforeAutospacing="0" w:after="0" w:afterAutospacing="0"/>
        <w:textAlignment w:val="baseline"/>
        <w:rPr>
          <w:rFonts w:asciiTheme="minorHAnsi" w:hAnsiTheme="minorHAnsi" w:cstheme="minorHAnsi"/>
          <w:color w:val="525252"/>
          <w:sz w:val="22"/>
          <w:szCs w:val="22"/>
        </w:rPr>
      </w:pPr>
    </w:p>
    <w:p w14:paraId="4F3B8FC6" w14:textId="713FD45C" w:rsidR="000367D2" w:rsidRDefault="000367D2" w:rsidP="000367D2">
      <w:pPr>
        <w:pStyle w:val="Heading1"/>
      </w:pPr>
      <w:proofErr w:type="gramStart"/>
      <w:r>
        <w:t>Personal Opinion</w:t>
      </w:r>
      <w:proofErr w:type="gramEnd"/>
      <w:r>
        <w:t>:</w:t>
      </w:r>
    </w:p>
    <w:p w14:paraId="2C1B6B4F" w14:textId="6738F0C3" w:rsidR="000367D2" w:rsidRDefault="000367D2" w:rsidP="000367D2">
      <w:r>
        <w:t xml:space="preserve">We think it is </w:t>
      </w:r>
      <w:proofErr w:type="gramStart"/>
      <w:r>
        <w:t>similar to</w:t>
      </w:r>
      <w:proofErr w:type="gramEnd"/>
      <w:r>
        <w:t xml:space="preserve"> comparing Apples with Oranges. However, I like the approach of this person who made a </w:t>
      </w:r>
      <w:proofErr w:type="spellStart"/>
      <w:r>
        <w:t>comparision</w:t>
      </w:r>
      <w:proofErr w:type="spellEnd"/>
      <w:r>
        <w:t xml:space="preserve"> table to compare, click </w:t>
      </w:r>
      <w:hyperlink r:id="rId9" w:history="1">
        <w:r w:rsidRPr="000367D2">
          <w:rPr>
            <w:rStyle w:val="Hyperlink"/>
          </w:rPr>
          <w:t>here</w:t>
        </w:r>
      </w:hyperlink>
      <w:r>
        <w:t xml:space="preserve"> to see.</w:t>
      </w:r>
    </w:p>
    <w:p w14:paraId="0E794BD3" w14:textId="1B066F90" w:rsidR="000367D2" w:rsidRPr="000367D2" w:rsidRDefault="000367D2" w:rsidP="000367D2">
      <w:pPr>
        <w:jc w:val="both"/>
      </w:pPr>
      <w:r>
        <w:t xml:space="preserve">Or just use this link: </w:t>
      </w:r>
      <w:hyperlink r:id="rId10" w:history="1">
        <w:r w:rsidRPr="000367D2">
          <w:rPr>
            <w:rStyle w:val="Hyperlink"/>
          </w:rPr>
          <w:t>http://comparecloud.in/</w:t>
        </w:r>
      </w:hyperlink>
    </w:p>
    <w:p w14:paraId="387E882C" w14:textId="77777777" w:rsidR="000367D2" w:rsidRDefault="000367D2"/>
    <w:p w14:paraId="4E6197AA" w14:textId="10A2D543" w:rsidR="00C8013D" w:rsidRDefault="00823E17" w:rsidP="000367D2">
      <w:pPr>
        <w:pStyle w:val="Heading1"/>
      </w:pPr>
      <w:r>
        <w:t>References</w:t>
      </w:r>
    </w:p>
    <w:p w14:paraId="6B5C5425" w14:textId="426FEEBE" w:rsidR="00C8013D" w:rsidRDefault="00C8013D">
      <w:hyperlink r:id="rId11" w:history="1">
        <w:r w:rsidRPr="002E68EB">
          <w:rPr>
            <w:rStyle w:val="Hyperlink"/>
          </w:rPr>
          <w:t>https://www.youtube.com/watch?v=n24OBVGHufQ</w:t>
        </w:r>
      </w:hyperlink>
    </w:p>
    <w:p w14:paraId="09FAC698" w14:textId="2ABA071D" w:rsidR="00C8013D" w:rsidRDefault="00C8013D">
      <w:hyperlink r:id="rId12" w:history="1">
        <w:r w:rsidRPr="002E68EB">
          <w:rPr>
            <w:rStyle w:val="Hyperlink"/>
          </w:rPr>
          <w:t>https://azure.microsoft.com/en-us/solutions/data-lake/</w:t>
        </w:r>
      </w:hyperlink>
    </w:p>
    <w:p w14:paraId="480F63FC" w14:textId="3DC89A21" w:rsidR="00C8013D" w:rsidRDefault="00C8013D">
      <w:hyperlink r:id="rId13" w:history="1">
        <w:r w:rsidRPr="002E68EB">
          <w:rPr>
            <w:rStyle w:val="Hyperlink"/>
          </w:rPr>
          <w:t>https://hudi.apache.org/docs/powered_by.html</w:t>
        </w:r>
      </w:hyperlink>
    </w:p>
    <w:p w14:paraId="70669CC8" w14:textId="7F841BDE" w:rsidR="00C8013D" w:rsidRDefault="00C8013D">
      <w:hyperlink r:id="rId14" w:history="1">
        <w:r w:rsidRPr="002E68EB">
          <w:rPr>
            <w:rStyle w:val="Hyperlink"/>
          </w:rPr>
          <w:t>https://aws.amazon.com/solutions/implementations/data-lake-solution/</w:t>
        </w:r>
      </w:hyperlink>
    </w:p>
    <w:p w14:paraId="32A5F9BD" w14:textId="5C938A29" w:rsidR="00C8013D" w:rsidRDefault="00C8013D">
      <w:hyperlink r:id="rId15" w:history="1">
        <w:r w:rsidRPr="002E68EB">
          <w:rPr>
            <w:rStyle w:val="Hyperlink"/>
          </w:rPr>
          <w:t>https://aws.amazon.com/big-data/datalakes-and-analytics/what-is-a-data-lake/</w:t>
        </w:r>
      </w:hyperlink>
    </w:p>
    <w:p w14:paraId="299675B0" w14:textId="34306C5B" w:rsidR="00C8013D" w:rsidRDefault="00C8013D">
      <w:r w:rsidRPr="00C8013D">
        <w:t>https://www.ibm.com/analytics/data-lake#:~:text=What%20is%20a%20data%20lake,levels%20of%20real-time%20analytics.&amp;text=They%20provide%20the%20framework%20for,analytics%20in%20a%20collaborative%20environment.</w:t>
      </w:r>
    </w:p>
    <w:p w14:paraId="79D7D93F" w14:textId="25A9AC4E" w:rsidR="00C8013D" w:rsidRDefault="00C8013D">
      <w:r w:rsidRPr="00C8013D">
        <w:t>http://comparecloud.in/</w:t>
      </w:r>
    </w:p>
    <w:sectPr w:rsidR="00C8013D">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7F4CE" w14:textId="77777777" w:rsidR="00B1220A" w:rsidRDefault="00B1220A" w:rsidP="000367D2">
      <w:pPr>
        <w:spacing w:after="0" w:line="240" w:lineRule="auto"/>
      </w:pPr>
      <w:r>
        <w:separator/>
      </w:r>
    </w:p>
  </w:endnote>
  <w:endnote w:type="continuationSeparator" w:id="0">
    <w:p w14:paraId="2998F28A" w14:textId="77777777" w:rsidR="00B1220A" w:rsidRDefault="00B1220A" w:rsidP="00036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EFF" w:usb1="0000785B"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B0EE2" w14:textId="77777777" w:rsidR="000367D2" w:rsidRDefault="000367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8BC53" w14:textId="77777777" w:rsidR="000367D2" w:rsidRDefault="0003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82C8B" w14:textId="77777777" w:rsidR="000367D2" w:rsidRDefault="00036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0A22D" w14:textId="77777777" w:rsidR="00B1220A" w:rsidRDefault="00B1220A" w:rsidP="000367D2">
      <w:pPr>
        <w:spacing w:after="0" w:line="240" w:lineRule="auto"/>
      </w:pPr>
      <w:r>
        <w:separator/>
      </w:r>
    </w:p>
  </w:footnote>
  <w:footnote w:type="continuationSeparator" w:id="0">
    <w:p w14:paraId="5F01EB71" w14:textId="77777777" w:rsidR="00B1220A" w:rsidRDefault="00B1220A" w:rsidP="00036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08EC0" w14:textId="77777777" w:rsidR="000367D2" w:rsidRDefault="000367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FD291" w14:textId="1C881F97" w:rsidR="000367D2" w:rsidRDefault="000367D2">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77824" w14:textId="77777777" w:rsidR="000367D2" w:rsidRDefault="000367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13D"/>
    <w:rsid w:val="000367D2"/>
    <w:rsid w:val="00823E17"/>
    <w:rsid w:val="00B1220A"/>
    <w:rsid w:val="00C80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C0869"/>
  <w15:chartTrackingRefBased/>
  <w15:docId w15:val="{F5DE1670-6AC8-40ED-A28F-CBB51B72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67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801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C801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8013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013D"/>
    <w:rPr>
      <w:rFonts w:ascii="Times New Roman" w:eastAsia="Times New Roman" w:hAnsi="Times New Roman" w:cs="Times New Roman"/>
      <w:b/>
      <w:bCs/>
      <w:sz w:val="36"/>
      <w:szCs w:val="36"/>
    </w:rPr>
  </w:style>
  <w:style w:type="paragraph" w:styleId="NormalWeb">
    <w:name w:val="Normal (Web)"/>
    <w:basedOn w:val="Normal"/>
    <w:uiPriority w:val="99"/>
    <w:unhideWhenUsed/>
    <w:rsid w:val="00C801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013D"/>
    <w:rPr>
      <w:color w:val="0000FF"/>
      <w:u w:val="single"/>
    </w:rPr>
  </w:style>
  <w:style w:type="character" w:customStyle="1" w:styleId="Heading4Char">
    <w:name w:val="Heading 4 Char"/>
    <w:basedOn w:val="DefaultParagraphFont"/>
    <w:link w:val="Heading4"/>
    <w:uiPriority w:val="9"/>
    <w:rsid w:val="00C8013D"/>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C8013D"/>
    <w:rPr>
      <w:rFonts w:asciiTheme="majorHAnsi" w:eastAsiaTheme="majorEastAsia" w:hAnsiTheme="majorHAnsi" w:cstheme="majorBidi"/>
      <w:color w:val="1F3763" w:themeColor="accent1" w:themeShade="7F"/>
      <w:sz w:val="24"/>
      <w:szCs w:val="24"/>
    </w:rPr>
  </w:style>
  <w:style w:type="paragraph" w:customStyle="1" w:styleId="ibm-mb-0">
    <w:name w:val="ibm-mb-0"/>
    <w:basedOn w:val="Normal"/>
    <w:rsid w:val="00C801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x--type-body-short-02">
    <w:name w:val="bx--type-body-short-02"/>
    <w:basedOn w:val="Normal"/>
    <w:rsid w:val="00C8013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C8013D"/>
    <w:rPr>
      <w:color w:val="605E5C"/>
      <w:shd w:val="clear" w:color="auto" w:fill="E1DFDD"/>
    </w:rPr>
  </w:style>
  <w:style w:type="character" w:customStyle="1" w:styleId="Heading1Char">
    <w:name w:val="Heading 1 Char"/>
    <w:basedOn w:val="DefaultParagraphFont"/>
    <w:link w:val="Heading1"/>
    <w:uiPriority w:val="9"/>
    <w:rsid w:val="000367D2"/>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0367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7D2"/>
  </w:style>
  <w:style w:type="paragraph" w:styleId="Footer">
    <w:name w:val="footer"/>
    <w:basedOn w:val="Normal"/>
    <w:link w:val="FooterChar"/>
    <w:uiPriority w:val="99"/>
    <w:unhideWhenUsed/>
    <w:rsid w:val="000367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336193">
      <w:bodyDiv w:val="1"/>
      <w:marLeft w:val="0"/>
      <w:marRight w:val="0"/>
      <w:marTop w:val="0"/>
      <w:marBottom w:val="0"/>
      <w:divBdr>
        <w:top w:val="none" w:sz="0" w:space="0" w:color="auto"/>
        <w:left w:val="none" w:sz="0" w:space="0" w:color="auto"/>
        <w:bottom w:val="none" w:sz="0" w:space="0" w:color="auto"/>
        <w:right w:val="none" w:sz="0" w:space="0" w:color="auto"/>
      </w:divBdr>
      <w:divsChild>
        <w:div w:id="1061053067">
          <w:marLeft w:val="0"/>
          <w:marRight w:val="0"/>
          <w:marTop w:val="225"/>
          <w:marBottom w:val="225"/>
          <w:divBdr>
            <w:top w:val="none" w:sz="0" w:space="0" w:color="auto"/>
            <w:left w:val="none" w:sz="0" w:space="0" w:color="auto"/>
            <w:bottom w:val="none" w:sz="0" w:space="0" w:color="auto"/>
            <w:right w:val="none" w:sz="0" w:space="0" w:color="auto"/>
          </w:divBdr>
        </w:div>
      </w:divsChild>
    </w:div>
    <w:div w:id="454832445">
      <w:bodyDiv w:val="1"/>
      <w:marLeft w:val="0"/>
      <w:marRight w:val="0"/>
      <w:marTop w:val="0"/>
      <w:marBottom w:val="0"/>
      <w:divBdr>
        <w:top w:val="none" w:sz="0" w:space="0" w:color="auto"/>
        <w:left w:val="none" w:sz="0" w:space="0" w:color="auto"/>
        <w:bottom w:val="none" w:sz="0" w:space="0" w:color="auto"/>
        <w:right w:val="none" w:sz="0" w:space="0" w:color="auto"/>
      </w:divBdr>
      <w:divsChild>
        <w:div w:id="88695673">
          <w:marLeft w:val="0"/>
          <w:marRight w:val="0"/>
          <w:marTop w:val="540"/>
          <w:marBottom w:val="0"/>
          <w:divBdr>
            <w:top w:val="single" w:sz="6" w:space="27" w:color="EAEBEC"/>
            <w:left w:val="none" w:sz="0" w:space="0" w:color="auto"/>
            <w:bottom w:val="none" w:sz="0" w:space="0" w:color="auto"/>
            <w:right w:val="none" w:sz="0" w:space="0" w:color="auto"/>
          </w:divBdr>
          <w:divsChild>
            <w:div w:id="1009062630">
              <w:marLeft w:val="0"/>
              <w:marRight w:val="0"/>
              <w:marTop w:val="0"/>
              <w:marBottom w:val="0"/>
              <w:divBdr>
                <w:top w:val="none" w:sz="0" w:space="0" w:color="auto"/>
                <w:left w:val="none" w:sz="0" w:space="0" w:color="auto"/>
                <w:bottom w:val="none" w:sz="0" w:space="0" w:color="auto"/>
                <w:right w:val="none" w:sz="0" w:space="0" w:color="auto"/>
              </w:divBdr>
            </w:div>
          </w:divsChild>
        </w:div>
        <w:div w:id="479348239">
          <w:marLeft w:val="0"/>
          <w:marRight w:val="0"/>
          <w:marTop w:val="540"/>
          <w:marBottom w:val="0"/>
          <w:divBdr>
            <w:top w:val="single" w:sz="6" w:space="27" w:color="EAEBEC"/>
            <w:left w:val="none" w:sz="0" w:space="0" w:color="auto"/>
            <w:bottom w:val="none" w:sz="0" w:space="0" w:color="auto"/>
            <w:right w:val="none" w:sz="0" w:space="0" w:color="auto"/>
          </w:divBdr>
          <w:divsChild>
            <w:div w:id="868878974">
              <w:marLeft w:val="0"/>
              <w:marRight w:val="0"/>
              <w:marTop w:val="0"/>
              <w:marBottom w:val="0"/>
              <w:divBdr>
                <w:top w:val="none" w:sz="0" w:space="0" w:color="auto"/>
                <w:left w:val="none" w:sz="0" w:space="0" w:color="auto"/>
                <w:bottom w:val="none" w:sz="0" w:space="0" w:color="auto"/>
                <w:right w:val="none" w:sz="0" w:space="0" w:color="auto"/>
              </w:divBdr>
            </w:div>
          </w:divsChild>
        </w:div>
        <w:div w:id="1299414943">
          <w:marLeft w:val="0"/>
          <w:marRight w:val="0"/>
          <w:marTop w:val="540"/>
          <w:marBottom w:val="0"/>
          <w:divBdr>
            <w:top w:val="single" w:sz="6" w:space="27" w:color="EAEBEC"/>
            <w:left w:val="none" w:sz="0" w:space="0" w:color="auto"/>
            <w:bottom w:val="none" w:sz="0" w:space="0" w:color="auto"/>
            <w:right w:val="none" w:sz="0" w:space="0" w:color="auto"/>
          </w:divBdr>
          <w:divsChild>
            <w:div w:id="1321735331">
              <w:marLeft w:val="0"/>
              <w:marRight w:val="0"/>
              <w:marTop w:val="0"/>
              <w:marBottom w:val="0"/>
              <w:divBdr>
                <w:top w:val="none" w:sz="0" w:space="0" w:color="auto"/>
                <w:left w:val="none" w:sz="0" w:space="0" w:color="auto"/>
                <w:bottom w:val="none" w:sz="0" w:space="0" w:color="auto"/>
                <w:right w:val="none" w:sz="0" w:space="0" w:color="auto"/>
              </w:divBdr>
            </w:div>
          </w:divsChild>
        </w:div>
        <w:div w:id="1307970742">
          <w:marLeft w:val="0"/>
          <w:marRight w:val="0"/>
          <w:marTop w:val="540"/>
          <w:marBottom w:val="0"/>
          <w:divBdr>
            <w:top w:val="single" w:sz="6" w:space="27" w:color="EAEBEC"/>
            <w:left w:val="none" w:sz="0" w:space="0" w:color="auto"/>
            <w:bottom w:val="none" w:sz="0" w:space="0" w:color="auto"/>
            <w:right w:val="none" w:sz="0" w:space="0" w:color="auto"/>
          </w:divBdr>
          <w:divsChild>
            <w:div w:id="933392244">
              <w:marLeft w:val="0"/>
              <w:marRight w:val="0"/>
              <w:marTop w:val="0"/>
              <w:marBottom w:val="0"/>
              <w:divBdr>
                <w:top w:val="none" w:sz="0" w:space="0" w:color="auto"/>
                <w:left w:val="none" w:sz="0" w:space="0" w:color="auto"/>
                <w:bottom w:val="none" w:sz="0" w:space="0" w:color="auto"/>
                <w:right w:val="none" w:sz="0" w:space="0" w:color="auto"/>
              </w:divBdr>
            </w:div>
          </w:divsChild>
        </w:div>
        <w:div w:id="82264339">
          <w:marLeft w:val="0"/>
          <w:marRight w:val="0"/>
          <w:marTop w:val="540"/>
          <w:marBottom w:val="0"/>
          <w:divBdr>
            <w:top w:val="single" w:sz="6" w:space="27" w:color="EAEBEC"/>
            <w:left w:val="none" w:sz="0" w:space="0" w:color="auto"/>
            <w:bottom w:val="none" w:sz="0" w:space="0" w:color="auto"/>
            <w:right w:val="none" w:sz="0" w:space="0" w:color="auto"/>
          </w:divBdr>
          <w:divsChild>
            <w:div w:id="57783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3990">
      <w:bodyDiv w:val="1"/>
      <w:marLeft w:val="0"/>
      <w:marRight w:val="0"/>
      <w:marTop w:val="0"/>
      <w:marBottom w:val="0"/>
      <w:divBdr>
        <w:top w:val="none" w:sz="0" w:space="0" w:color="auto"/>
        <w:left w:val="none" w:sz="0" w:space="0" w:color="auto"/>
        <w:bottom w:val="none" w:sz="0" w:space="0" w:color="auto"/>
        <w:right w:val="none" w:sz="0" w:space="0" w:color="auto"/>
      </w:divBdr>
      <w:divsChild>
        <w:div w:id="943878319">
          <w:marLeft w:val="0"/>
          <w:marRight w:val="0"/>
          <w:marTop w:val="225"/>
          <w:marBottom w:val="225"/>
          <w:divBdr>
            <w:top w:val="none" w:sz="0" w:space="0" w:color="auto"/>
            <w:left w:val="none" w:sz="0" w:space="0" w:color="auto"/>
            <w:bottom w:val="none" w:sz="0" w:space="0" w:color="auto"/>
            <w:right w:val="none" w:sz="0" w:space="0" w:color="auto"/>
          </w:divBdr>
        </w:div>
      </w:divsChild>
    </w:div>
    <w:div w:id="528682458">
      <w:bodyDiv w:val="1"/>
      <w:marLeft w:val="0"/>
      <w:marRight w:val="0"/>
      <w:marTop w:val="0"/>
      <w:marBottom w:val="0"/>
      <w:divBdr>
        <w:top w:val="none" w:sz="0" w:space="0" w:color="auto"/>
        <w:left w:val="none" w:sz="0" w:space="0" w:color="auto"/>
        <w:bottom w:val="none" w:sz="0" w:space="0" w:color="auto"/>
        <w:right w:val="none" w:sz="0" w:space="0" w:color="auto"/>
      </w:divBdr>
    </w:div>
    <w:div w:id="820804498">
      <w:bodyDiv w:val="1"/>
      <w:marLeft w:val="0"/>
      <w:marRight w:val="0"/>
      <w:marTop w:val="0"/>
      <w:marBottom w:val="0"/>
      <w:divBdr>
        <w:top w:val="none" w:sz="0" w:space="0" w:color="auto"/>
        <w:left w:val="none" w:sz="0" w:space="0" w:color="auto"/>
        <w:bottom w:val="none" w:sz="0" w:space="0" w:color="auto"/>
        <w:right w:val="none" w:sz="0" w:space="0" w:color="auto"/>
      </w:divBdr>
      <w:divsChild>
        <w:div w:id="323708465">
          <w:marLeft w:val="240"/>
          <w:marRight w:val="240"/>
          <w:marTop w:val="0"/>
          <w:marBottom w:val="0"/>
          <w:divBdr>
            <w:top w:val="none" w:sz="0" w:space="0" w:color="auto"/>
            <w:left w:val="none" w:sz="0" w:space="0" w:color="auto"/>
            <w:bottom w:val="none" w:sz="0" w:space="0" w:color="auto"/>
            <w:right w:val="none" w:sz="0" w:space="0" w:color="auto"/>
          </w:divBdr>
          <w:divsChild>
            <w:div w:id="1850019718">
              <w:marLeft w:val="0"/>
              <w:marRight w:val="0"/>
              <w:marTop w:val="0"/>
              <w:marBottom w:val="0"/>
              <w:divBdr>
                <w:top w:val="none" w:sz="0" w:space="0" w:color="auto"/>
                <w:left w:val="none" w:sz="0" w:space="0" w:color="auto"/>
                <w:bottom w:val="none" w:sz="0" w:space="0" w:color="auto"/>
                <w:right w:val="none" w:sz="0" w:space="0" w:color="auto"/>
              </w:divBdr>
              <w:divsChild>
                <w:div w:id="1896695929">
                  <w:marLeft w:val="0"/>
                  <w:marRight w:val="0"/>
                  <w:marTop w:val="0"/>
                  <w:marBottom w:val="0"/>
                  <w:divBdr>
                    <w:top w:val="none" w:sz="0" w:space="0" w:color="auto"/>
                    <w:left w:val="none" w:sz="0" w:space="0" w:color="auto"/>
                    <w:bottom w:val="none" w:sz="0" w:space="0" w:color="auto"/>
                    <w:right w:val="none" w:sz="0" w:space="0" w:color="auto"/>
                  </w:divBdr>
                </w:div>
              </w:divsChild>
            </w:div>
            <w:div w:id="1738939281">
              <w:marLeft w:val="0"/>
              <w:marRight w:val="0"/>
              <w:marTop w:val="0"/>
              <w:marBottom w:val="0"/>
              <w:divBdr>
                <w:top w:val="none" w:sz="0" w:space="0" w:color="auto"/>
                <w:left w:val="none" w:sz="0" w:space="0" w:color="auto"/>
                <w:bottom w:val="none" w:sz="0" w:space="0" w:color="auto"/>
                <w:right w:val="none" w:sz="0" w:space="0" w:color="auto"/>
              </w:divBdr>
              <w:divsChild>
                <w:div w:id="2051878467">
                  <w:marLeft w:val="-240"/>
                  <w:marRight w:val="-240"/>
                  <w:marTop w:val="0"/>
                  <w:marBottom w:val="0"/>
                  <w:divBdr>
                    <w:top w:val="none" w:sz="0" w:space="0" w:color="auto"/>
                    <w:left w:val="none" w:sz="0" w:space="0" w:color="auto"/>
                    <w:bottom w:val="none" w:sz="0" w:space="0" w:color="auto"/>
                    <w:right w:val="none" w:sz="0" w:space="0" w:color="auto"/>
                  </w:divBdr>
                  <w:divsChild>
                    <w:div w:id="714934452">
                      <w:marLeft w:val="0"/>
                      <w:marRight w:val="0"/>
                      <w:marTop w:val="0"/>
                      <w:marBottom w:val="0"/>
                      <w:divBdr>
                        <w:top w:val="none" w:sz="0" w:space="0" w:color="C6C6C6"/>
                        <w:left w:val="none" w:sz="0" w:space="0" w:color="C6C6C6"/>
                        <w:bottom w:val="single" w:sz="2" w:space="0" w:color="C6C6C6"/>
                        <w:right w:val="none" w:sz="0" w:space="0" w:color="C6C6C6"/>
                      </w:divBdr>
                      <w:divsChild>
                        <w:div w:id="575166731">
                          <w:marLeft w:val="0"/>
                          <w:marRight w:val="0"/>
                          <w:marTop w:val="0"/>
                          <w:marBottom w:val="0"/>
                          <w:divBdr>
                            <w:top w:val="none" w:sz="0" w:space="0" w:color="auto"/>
                            <w:left w:val="none" w:sz="0" w:space="0" w:color="auto"/>
                            <w:bottom w:val="none" w:sz="0" w:space="0" w:color="auto"/>
                            <w:right w:val="none" w:sz="0" w:space="0" w:color="auto"/>
                          </w:divBdr>
                          <w:divsChild>
                            <w:div w:id="103307310">
                              <w:marLeft w:val="0"/>
                              <w:marRight w:val="0"/>
                              <w:marTop w:val="0"/>
                              <w:marBottom w:val="0"/>
                              <w:divBdr>
                                <w:top w:val="none" w:sz="0" w:space="0" w:color="auto"/>
                                <w:left w:val="none" w:sz="0" w:space="0" w:color="auto"/>
                                <w:bottom w:val="none" w:sz="0" w:space="0" w:color="auto"/>
                                <w:right w:val="none" w:sz="0" w:space="0" w:color="auto"/>
                              </w:divBdr>
                            </w:div>
                            <w:div w:id="1309364325">
                              <w:marLeft w:val="0"/>
                              <w:marRight w:val="0"/>
                              <w:marTop w:val="0"/>
                              <w:marBottom w:val="0"/>
                              <w:divBdr>
                                <w:top w:val="none" w:sz="0" w:space="0" w:color="auto"/>
                                <w:left w:val="none" w:sz="0" w:space="0" w:color="auto"/>
                                <w:bottom w:val="none" w:sz="0" w:space="0" w:color="auto"/>
                                <w:right w:val="none" w:sz="0" w:space="0" w:color="auto"/>
                              </w:divBdr>
                              <w:divsChild>
                                <w:div w:id="2023310573">
                                  <w:marLeft w:val="0"/>
                                  <w:marRight w:val="0"/>
                                  <w:marTop w:val="0"/>
                                  <w:marBottom w:val="0"/>
                                  <w:divBdr>
                                    <w:top w:val="none" w:sz="0" w:space="0" w:color="auto"/>
                                    <w:left w:val="none" w:sz="0" w:space="0" w:color="auto"/>
                                    <w:bottom w:val="none" w:sz="0" w:space="0" w:color="auto"/>
                                    <w:right w:val="none" w:sz="0" w:space="0" w:color="auto"/>
                                  </w:divBdr>
                                </w:div>
                              </w:divsChild>
                            </w:div>
                            <w:div w:id="2044750318">
                              <w:marLeft w:val="0"/>
                              <w:marRight w:val="0"/>
                              <w:marTop w:val="0"/>
                              <w:marBottom w:val="0"/>
                              <w:divBdr>
                                <w:top w:val="none" w:sz="0" w:space="0" w:color="auto"/>
                                <w:left w:val="none" w:sz="0" w:space="0" w:color="auto"/>
                                <w:bottom w:val="none" w:sz="0" w:space="0" w:color="auto"/>
                                <w:right w:val="none" w:sz="0" w:space="0" w:color="auto"/>
                              </w:divBdr>
                              <w:divsChild>
                                <w:div w:id="1245455219">
                                  <w:marLeft w:val="0"/>
                                  <w:marRight w:val="0"/>
                                  <w:marTop w:val="0"/>
                                  <w:marBottom w:val="0"/>
                                  <w:divBdr>
                                    <w:top w:val="none" w:sz="0" w:space="0" w:color="auto"/>
                                    <w:left w:val="none" w:sz="0" w:space="0" w:color="auto"/>
                                    <w:bottom w:val="none" w:sz="0" w:space="0" w:color="auto"/>
                                    <w:right w:val="none" w:sz="0" w:space="0" w:color="auto"/>
                                  </w:divBdr>
                                </w:div>
                              </w:divsChild>
                            </w:div>
                            <w:div w:id="19381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196836">
                      <w:marLeft w:val="0"/>
                      <w:marRight w:val="0"/>
                      <w:marTop w:val="0"/>
                      <w:marBottom w:val="0"/>
                      <w:divBdr>
                        <w:top w:val="none" w:sz="0" w:space="0" w:color="C6C6C6"/>
                        <w:left w:val="none" w:sz="0" w:space="0" w:color="C6C6C6"/>
                        <w:bottom w:val="single" w:sz="2" w:space="0" w:color="C6C6C6"/>
                        <w:right w:val="none" w:sz="0" w:space="0" w:color="C6C6C6"/>
                      </w:divBdr>
                      <w:divsChild>
                        <w:div w:id="427308467">
                          <w:marLeft w:val="0"/>
                          <w:marRight w:val="0"/>
                          <w:marTop w:val="0"/>
                          <w:marBottom w:val="0"/>
                          <w:divBdr>
                            <w:top w:val="none" w:sz="0" w:space="0" w:color="auto"/>
                            <w:left w:val="none" w:sz="0" w:space="0" w:color="auto"/>
                            <w:bottom w:val="none" w:sz="0" w:space="0" w:color="auto"/>
                            <w:right w:val="none" w:sz="0" w:space="0" w:color="auto"/>
                          </w:divBdr>
                          <w:divsChild>
                            <w:div w:id="1589075029">
                              <w:marLeft w:val="0"/>
                              <w:marRight w:val="0"/>
                              <w:marTop w:val="0"/>
                              <w:marBottom w:val="0"/>
                              <w:divBdr>
                                <w:top w:val="none" w:sz="0" w:space="0" w:color="auto"/>
                                <w:left w:val="none" w:sz="0" w:space="0" w:color="auto"/>
                                <w:bottom w:val="none" w:sz="0" w:space="0" w:color="auto"/>
                                <w:right w:val="none" w:sz="0" w:space="0" w:color="auto"/>
                              </w:divBdr>
                            </w:div>
                            <w:div w:id="903875455">
                              <w:marLeft w:val="0"/>
                              <w:marRight w:val="0"/>
                              <w:marTop w:val="0"/>
                              <w:marBottom w:val="0"/>
                              <w:divBdr>
                                <w:top w:val="none" w:sz="0" w:space="0" w:color="auto"/>
                                <w:left w:val="none" w:sz="0" w:space="0" w:color="auto"/>
                                <w:bottom w:val="none" w:sz="0" w:space="0" w:color="auto"/>
                                <w:right w:val="none" w:sz="0" w:space="0" w:color="auto"/>
                              </w:divBdr>
                              <w:divsChild>
                                <w:div w:id="1594387835">
                                  <w:marLeft w:val="0"/>
                                  <w:marRight w:val="0"/>
                                  <w:marTop w:val="0"/>
                                  <w:marBottom w:val="0"/>
                                  <w:divBdr>
                                    <w:top w:val="none" w:sz="0" w:space="0" w:color="auto"/>
                                    <w:left w:val="none" w:sz="0" w:space="0" w:color="auto"/>
                                    <w:bottom w:val="none" w:sz="0" w:space="0" w:color="auto"/>
                                    <w:right w:val="none" w:sz="0" w:space="0" w:color="auto"/>
                                  </w:divBdr>
                                </w:div>
                              </w:divsChild>
                            </w:div>
                            <w:div w:id="1784762196">
                              <w:marLeft w:val="0"/>
                              <w:marRight w:val="0"/>
                              <w:marTop w:val="0"/>
                              <w:marBottom w:val="0"/>
                              <w:divBdr>
                                <w:top w:val="none" w:sz="0" w:space="0" w:color="auto"/>
                                <w:left w:val="none" w:sz="0" w:space="0" w:color="auto"/>
                                <w:bottom w:val="none" w:sz="0" w:space="0" w:color="auto"/>
                                <w:right w:val="none" w:sz="0" w:space="0" w:color="auto"/>
                              </w:divBdr>
                              <w:divsChild>
                                <w:div w:id="417824049">
                                  <w:marLeft w:val="0"/>
                                  <w:marRight w:val="0"/>
                                  <w:marTop w:val="0"/>
                                  <w:marBottom w:val="0"/>
                                  <w:divBdr>
                                    <w:top w:val="none" w:sz="0" w:space="0" w:color="auto"/>
                                    <w:left w:val="none" w:sz="0" w:space="0" w:color="auto"/>
                                    <w:bottom w:val="none" w:sz="0" w:space="0" w:color="auto"/>
                                    <w:right w:val="none" w:sz="0" w:space="0" w:color="auto"/>
                                  </w:divBdr>
                                </w:div>
                              </w:divsChild>
                            </w:div>
                            <w:div w:id="179328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70075">
                      <w:marLeft w:val="0"/>
                      <w:marRight w:val="0"/>
                      <w:marTop w:val="0"/>
                      <w:marBottom w:val="0"/>
                      <w:divBdr>
                        <w:top w:val="none" w:sz="0" w:space="0" w:color="C6C6C6"/>
                        <w:left w:val="none" w:sz="0" w:space="0" w:color="C6C6C6"/>
                        <w:bottom w:val="single" w:sz="2" w:space="0" w:color="C6C6C6"/>
                        <w:right w:val="none" w:sz="0" w:space="0" w:color="C6C6C6"/>
                      </w:divBdr>
                      <w:divsChild>
                        <w:div w:id="225336650">
                          <w:marLeft w:val="0"/>
                          <w:marRight w:val="0"/>
                          <w:marTop w:val="0"/>
                          <w:marBottom w:val="0"/>
                          <w:divBdr>
                            <w:top w:val="none" w:sz="0" w:space="0" w:color="auto"/>
                            <w:left w:val="none" w:sz="0" w:space="0" w:color="auto"/>
                            <w:bottom w:val="none" w:sz="0" w:space="0" w:color="auto"/>
                            <w:right w:val="none" w:sz="0" w:space="0" w:color="auto"/>
                          </w:divBdr>
                          <w:divsChild>
                            <w:div w:id="2048219772">
                              <w:marLeft w:val="0"/>
                              <w:marRight w:val="0"/>
                              <w:marTop w:val="0"/>
                              <w:marBottom w:val="0"/>
                              <w:divBdr>
                                <w:top w:val="none" w:sz="0" w:space="0" w:color="auto"/>
                                <w:left w:val="none" w:sz="0" w:space="0" w:color="auto"/>
                                <w:bottom w:val="none" w:sz="0" w:space="0" w:color="auto"/>
                                <w:right w:val="none" w:sz="0" w:space="0" w:color="auto"/>
                              </w:divBdr>
                            </w:div>
                            <w:div w:id="1183473669">
                              <w:marLeft w:val="0"/>
                              <w:marRight w:val="0"/>
                              <w:marTop w:val="0"/>
                              <w:marBottom w:val="0"/>
                              <w:divBdr>
                                <w:top w:val="none" w:sz="0" w:space="0" w:color="auto"/>
                                <w:left w:val="none" w:sz="0" w:space="0" w:color="auto"/>
                                <w:bottom w:val="none" w:sz="0" w:space="0" w:color="auto"/>
                                <w:right w:val="none" w:sz="0" w:space="0" w:color="auto"/>
                              </w:divBdr>
                              <w:divsChild>
                                <w:div w:id="1914004759">
                                  <w:marLeft w:val="0"/>
                                  <w:marRight w:val="0"/>
                                  <w:marTop w:val="0"/>
                                  <w:marBottom w:val="0"/>
                                  <w:divBdr>
                                    <w:top w:val="none" w:sz="0" w:space="0" w:color="auto"/>
                                    <w:left w:val="none" w:sz="0" w:space="0" w:color="auto"/>
                                    <w:bottom w:val="none" w:sz="0" w:space="0" w:color="auto"/>
                                    <w:right w:val="none" w:sz="0" w:space="0" w:color="auto"/>
                                  </w:divBdr>
                                </w:div>
                              </w:divsChild>
                            </w:div>
                            <w:div w:id="1521433357">
                              <w:marLeft w:val="0"/>
                              <w:marRight w:val="0"/>
                              <w:marTop w:val="0"/>
                              <w:marBottom w:val="0"/>
                              <w:divBdr>
                                <w:top w:val="none" w:sz="0" w:space="0" w:color="auto"/>
                                <w:left w:val="none" w:sz="0" w:space="0" w:color="auto"/>
                                <w:bottom w:val="none" w:sz="0" w:space="0" w:color="auto"/>
                                <w:right w:val="none" w:sz="0" w:space="0" w:color="auto"/>
                              </w:divBdr>
                              <w:divsChild>
                                <w:div w:id="828904749">
                                  <w:marLeft w:val="0"/>
                                  <w:marRight w:val="0"/>
                                  <w:marTop w:val="0"/>
                                  <w:marBottom w:val="0"/>
                                  <w:divBdr>
                                    <w:top w:val="none" w:sz="0" w:space="0" w:color="auto"/>
                                    <w:left w:val="none" w:sz="0" w:space="0" w:color="auto"/>
                                    <w:bottom w:val="none" w:sz="0" w:space="0" w:color="auto"/>
                                    <w:right w:val="none" w:sz="0" w:space="0" w:color="auto"/>
                                  </w:divBdr>
                                </w:div>
                              </w:divsChild>
                            </w:div>
                            <w:div w:id="1842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417223">
          <w:marLeft w:val="240"/>
          <w:marRight w:val="240"/>
          <w:marTop w:val="0"/>
          <w:marBottom w:val="0"/>
          <w:divBdr>
            <w:top w:val="none" w:sz="0" w:space="0" w:color="auto"/>
            <w:left w:val="none" w:sz="0" w:space="0" w:color="auto"/>
            <w:bottom w:val="none" w:sz="0" w:space="0" w:color="auto"/>
            <w:right w:val="none" w:sz="0" w:space="0" w:color="auto"/>
          </w:divBdr>
          <w:divsChild>
            <w:div w:id="1407529747">
              <w:marLeft w:val="0"/>
              <w:marRight w:val="0"/>
              <w:marTop w:val="0"/>
              <w:marBottom w:val="0"/>
              <w:divBdr>
                <w:top w:val="none" w:sz="0" w:space="0" w:color="auto"/>
                <w:left w:val="none" w:sz="0" w:space="0" w:color="auto"/>
                <w:bottom w:val="none" w:sz="0" w:space="0" w:color="auto"/>
                <w:right w:val="none" w:sz="0" w:space="0" w:color="auto"/>
              </w:divBdr>
              <w:divsChild>
                <w:div w:id="162355849">
                  <w:marLeft w:val="0"/>
                  <w:marRight w:val="0"/>
                  <w:marTop w:val="0"/>
                  <w:marBottom w:val="0"/>
                  <w:divBdr>
                    <w:top w:val="none" w:sz="0" w:space="0" w:color="auto"/>
                    <w:left w:val="none" w:sz="0" w:space="0" w:color="auto"/>
                    <w:bottom w:val="none" w:sz="0" w:space="0" w:color="auto"/>
                    <w:right w:val="none" w:sz="0" w:space="0" w:color="auto"/>
                  </w:divBdr>
                </w:div>
              </w:divsChild>
            </w:div>
            <w:div w:id="1177885509">
              <w:marLeft w:val="0"/>
              <w:marRight w:val="0"/>
              <w:marTop w:val="0"/>
              <w:marBottom w:val="0"/>
              <w:divBdr>
                <w:top w:val="none" w:sz="0" w:space="0" w:color="auto"/>
                <w:left w:val="none" w:sz="0" w:space="0" w:color="auto"/>
                <w:bottom w:val="none" w:sz="0" w:space="0" w:color="auto"/>
                <w:right w:val="none" w:sz="0" w:space="0" w:color="auto"/>
              </w:divBdr>
              <w:divsChild>
                <w:div w:id="306782055">
                  <w:marLeft w:val="-240"/>
                  <w:marRight w:val="-240"/>
                  <w:marTop w:val="0"/>
                  <w:marBottom w:val="0"/>
                  <w:divBdr>
                    <w:top w:val="none" w:sz="0" w:space="0" w:color="auto"/>
                    <w:left w:val="none" w:sz="0" w:space="0" w:color="auto"/>
                    <w:bottom w:val="none" w:sz="0" w:space="0" w:color="auto"/>
                    <w:right w:val="none" w:sz="0" w:space="0" w:color="auto"/>
                  </w:divBdr>
                  <w:divsChild>
                    <w:div w:id="1291353938">
                      <w:marLeft w:val="0"/>
                      <w:marRight w:val="0"/>
                      <w:marTop w:val="0"/>
                      <w:marBottom w:val="0"/>
                      <w:divBdr>
                        <w:top w:val="none" w:sz="0" w:space="0" w:color="auto"/>
                        <w:left w:val="none" w:sz="0" w:space="0" w:color="auto"/>
                        <w:bottom w:val="none" w:sz="0" w:space="0" w:color="auto"/>
                        <w:right w:val="none" w:sz="0" w:space="0" w:color="auto"/>
                      </w:divBdr>
                      <w:divsChild>
                        <w:div w:id="2057318088">
                          <w:marLeft w:val="0"/>
                          <w:marRight w:val="0"/>
                          <w:marTop w:val="0"/>
                          <w:marBottom w:val="0"/>
                          <w:divBdr>
                            <w:top w:val="none" w:sz="0" w:space="0" w:color="auto"/>
                            <w:left w:val="none" w:sz="0" w:space="0" w:color="auto"/>
                            <w:bottom w:val="none" w:sz="0" w:space="0" w:color="auto"/>
                            <w:right w:val="none" w:sz="0" w:space="0" w:color="auto"/>
                          </w:divBdr>
                        </w:div>
                        <w:div w:id="1156067200">
                          <w:marLeft w:val="0"/>
                          <w:marRight w:val="0"/>
                          <w:marTop w:val="0"/>
                          <w:marBottom w:val="0"/>
                          <w:divBdr>
                            <w:top w:val="none" w:sz="0" w:space="0" w:color="auto"/>
                            <w:left w:val="none" w:sz="0" w:space="0" w:color="auto"/>
                            <w:bottom w:val="none" w:sz="0" w:space="0" w:color="auto"/>
                            <w:right w:val="none" w:sz="0" w:space="0" w:color="auto"/>
                          </w:divBdr>
                        </w:div>
                      </w:divsChild>
                    </w:div>
                    <w:div w:id="1407991559">
                      <w:marLeft w:val="0"/>
                      <w:marRight w:val="0"/>
                      <w:marTop w:val="0"/>
                      <w:marBottom w:val="0"/>
                      <w:divBdr>
                        <w:top w:val="none" w:sz="0" w:space="0" w:color="auto"/>
                        <w:left w:val="none" w:sz="0" w:space="0" w:color="auto"/>
                        <w:bottom w:val="none" w:sz="0" w:space="0" w:color="auto"/>
                        <w:right w:val="none" w:sz="0" w:space="0" w:color="auto"/>
                      </w:divBdr>
                      <w:divsChild>
                        <w:div w:id="237054931">
                          <w:marLeft w:val="-240"/>
                          <w:marRight w:val="-240"/>
                          <w:marTop w:val="0"/>
                          <w:marBottom w:val="0"/>
                          <w:divBdr>
                            <w:top w:val="none" w:sz="0" w:space="0" w:color="auto"/>
                            <w:left w:val="none" w:sz="0" w:space="0" w:color="auto"/>
                            <w:bottom w:val="none" w:sz="0" w:space="0" w:color="auto"/>
                            <w:right w:val="none" w:sz="0" w:space="0" w:color="auto"/>
                          </w:divBdr>
                          <w:divsChild>
                            <w:div w:id="13187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216296">
          <w:marLeft w:val="240"/>
          <w:marRight w:val="240"/>
          <w:marTop w:val="0"/>
          <w:marBottom w:val="0"/>
          <w:divBdr>
            <w:top w:val="none" w:sz="0" w:space="0" w:color="auto"/>
            <w:left w:val="none" w:sz="0" w:space="0" w:color="auto"/>
            <w:bottom w:val="none" w:sz="0" w:space="0" w:color="auto"/>
            <w:right w:val="none" w:sz="0" w:space="0" w:color="auto"/>
          </w:divBdr>
          <w:divsChild>
            <w:div w:id="1373841059">
              <w:marLeft w:val="0"/>
              <w:marRight w:val="0"/>
              <w:marTop w:val="0"/>
              <w:marBottom w:val="0"/>
              <w:divBdr>
                <w:top w:val="none" w:sz="0" w:space="0" w:color="auto"/>
                <w:left w:val="none" w:sz="0" w:space="0" w:color="auto"/>
                <w:bottom w:val="none" w:sz="0" w:space="0" w:color="auto"/>
                <w:right w:val="none" w:sz="0" w:space="0" w:color="auto"/>
              </w:divBdr>
              <w:divsChild>
                <w:div w:id="9651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056442">
          <w:marLeft w:val="240"/>
          <w:marRight w:val="240"/>
          <w:marTop w:val="0"/>
          <w:marBottom w:val="0"/>
          <w:divBdr>
            <w:top w:val="none" w:sz="0" w:space="0" w:color="auto"/>
            <w:left w:val="none" w:sz="0" w:space="0" w:color="auto"/>
            <w:bottom w:val="none" w:sz="0" w:space="0" w:color="auto"/>
            <w:right w:val="none" w:sz="0" w:space="0" w:color="auto"/>
          </w:divBdr>
          <w:divsChild>
            <w:div w:id="1178619182">
              <w:marLeft w:val="0"/>
              <w:marRight w:val="0"/>
              <w:marTop w:val="0"/>
              <w:marBottom w:val="0"/>
              <w:divBdr>
                <w:top w:val="none" w:sz="0" w:space="0" w:color="auto"/>
                <w:left w:val="none" w:sz="0" w:space="0" w:color="auto"/>
                <w:bottom w:val="none" w:sz="0" w:space="0" w:color="auto"/>
                <w:right w:val="none" w:sz="0" w:space="0" w:color="auto"/>
              </w:divBdr>
              <w:divsChild>
                <w:div w:id="1429545127">
                  <w:marLeft w:val="0"/>
                  <w:marRight w:val="0"/>
                  <w:marTop w:val="0"/>
                  <w:marBottom w:val="0"/>
                  <w:divBdr>
                    <w:top w:val="none" w:sz="0" w:space="0" w:color="auto"/>
                    <w:left w:val="none" w:sz="0" w:space="0" w:color="auto"/>
                    <w:bottom w:val="none" w:sz="0" w:space="0" w:color="auto"/>
                    <w:right w:val="none" w:sz="0" w:space="0" w:color="auto"/>
                  </w:divBdr>
                </w:div>
                <w:div w:id="1215772908">
                  <w:marLeft w:val="0"/>
                  <w:marRight w:val="0"/>
                  <w:marTop w:val="0"/>
                  <w:marBottom w:val="0"/>
                  <w:divBdr>
                    <w:top w:val="none" w:sz="0" w:space="0" w:color="auto"/>
                    <w:left w:val="none" w:sz="0" w:space="0" w:color="auto"/>
                    <w:bottom w:val="none" w:sz="0" w:space="0" w:color="auto"/>
                    <w:right w:val="none" w:sz="0" w:space="0" w:color="auto"/>
                  </w:divBdr>
                </w:div>
              </w:divsChild>
            </w:div>
            <w:div w:id="523980254">
              <w:marLeft w:val="0"/>
              <w:marRight w:val="0"/>
              <w:marTop w:val="0"/>
              <w:marBottom w:val="0"/>
              <w:divBdr>
                <w:top w:val="none" w:sz="0" w:space="0" w:color="auto"/>
                <w:left w:val="none" w:sz="0" w:space="0" w:color="auto"/>
                <w:bottom w:val="none" w:sz="0" w:space="0" w:color="auto"/>
                <w:right w:val="none" w:sz="0" w:space="0" w:color="auto"/>
              </w:divBdr>
              <w:divsChild>
                <w:div w:id="1349714998">
                  <w:marLeft w:val="-240"/>
                  <w:marRight w:val="-240"/>
                  <w:marTop w:val="0"/>
                  <w:marBottom w:val="0"/>
                  <w:divBdr>
                    <w:top w:val="none" w:sz="0" w:space="0" w:color="auto"/>
                    <w:left w:val="none" w:sz="0" w:space="0" w:color="auto"/>
                    <w:bottom w:val="none" w:sz="0" w:space="0" w:color="auto"/>
                    <w:right w:val="none" w:sz="0" w:space="0" w:color="auto"/>
                  </w:divBdr>
                  <w:divsChild>
                    <w:div w:id="1196696629">
                      <w:marLeft w:val="0"/>
                      <w:marRight w:val="0"/>
                      <w:marTop w:val="0"/>
                      <w:marBottom w:val="0"/>
                      <w:divBdr>
                        <w:top w:val="none" w:sz="0" w:space="0" w:color="C6C6C6"/>
                        <w:left w:val="none" w:sz="0" w:space="0" w:color="C6C6C6"/>
                        <w:bottom w:val="single" w:sz="6" w:space="0" w:color="C6C6C6"/>
                        <w:right w:val="none" w:sz="0" w:space="0" w:color="C6C6C6"/>
                      </w:divBdr>
                      <w:divsChild>
                        <w:div w:id="880243995">
                          <w:marLeft w:val="0"/>
                          <w:marRight w:val="0"/>
                          <w:marTop w:val="0"/>
                          <w:marBottom w:val="0"/>
                          <w:divBdr>
                            <w:top w:val="none" w:sz="0" w:space="0" w:color="auto"/>
                            <w:left w:val="none" w:sz="0" w:space="0" w:color="auto"/>
                            <w:bottom w:val="none" w:sz="0" w:space="0" w:color="auto"/>
                            <w:right w:val="none" w:sz="0" w:space="0" w:color="auto"/>
                          </w:divBdr>
                          <w:divsChild>
                            <w:div w:id="1851022386">
                              <w:marLeft w:val="0"/>
                              <w:marRight w:val="0"/>
                              <w:marTop w:val="0"/>
                              <w:marBottom w:val="0"/>
                              <w:divBdr>
                                <w:top w:val="none" w:sz="0" w:space="0" w:color="auto"/>
                                <w:left w:val="none" w:sz="0" w:space="0" w:color="auto"/>
                                <w:bottom w:val="none" w:sz="0" w:space="0" w:color="auto"/>
                                <w:right w:val="none" w:sz="0" w:space="0" w:color="auto"/>
                              </w:divBdr>
                            </w:div>
                            <w:div w:id="398599818">
                              <w:marLeft w:val="0"/>
                              <w:marRight w:val="0"/>
                              <w:marTop w:val="0"/>
                              <w:marBottom w:val="0"/>
                              <w:divBdr>
                                <w:top w:val="none" w:sz="0" w:space="0" w:color="auto"/>
                                <w:left w:val="none" w:sz="0" w:space="0" w:color="auto"/>
                                <w:bottom w:val="none" w:sz="0" w:space="0" w:color="auto"/>
                                <w:right w:val="none" w:sz="0" w:space="0" w:color="auto"/>
                              </w:divBdr>
                              <w:divsChild>
                                <w:div w:id="250628222">
                                  <w:marLeft w:val="0"/>
                                  <w:marRight w:val="0"/>
                                  <w:marTop w:val="0"/>
                                  <w:marBottom w:val="0"/>
                                  <w:divBdr>
                                    <w:top w:val="none" w:sz="0" w:space="0" w:color="auto"/>
                                    <w:left w:val="none" w:sz="0" w:space="0" w:color="auto"/>
                                    <w:bottom w:val="none" w:sz="0" w:space="0" w:color="auto"/>
                                    <w:right w:val="none" w:sz="0" w:space="0" w:color="auto"/>
                                  </w:divBdr>
                                </w:div>
                              </w:divsChild>
                            </w:div>
                            <w:div w:id="36768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994317">
                      <w:marLeft w:val="0"/>
                      <w:marRight w:val="0"/>
                      <w:marTop w:val="0"/>
                      <w:marBottom w:val="0"/>
                      <w:divBdr>
                        <w:top w:val="none" w:sz="0" w:space="0" w:color="C6C6C6"/>
                        <w:left w:val="none" w:sz="0" w:space="0" w:color="C6C6C6"/>
                        <w:bottom w:val="single" w:sz="6" w:space="0" w:color="C6C6C6"/>
                        <w:right w:val="none" w:sz="0" w:space="0" w:color="C6C6C6"/>
                      </w:divBdr>
                      <w:divsChild>
                        <w:div w:id="1893148994">
                          <w:marLeft w:val="0"/>
                          <w:marRight w:val="0"/>
                          <w:marTop w:val="0"/>
                          <w:marBottom w:val="0"/>
                          <w:divBdr>
                            <w:top w:val="none" w:sz="0" w:space="0" w:color="auto"/>
                            <w:left w:val="none" w:sz="0" w:space="0" w:color="auto"/>
                            <w:bottom w:val="none" w:sz="0" w:space="0" w:color="auto"/>
                            <w:right w:val="none" w:sz="0" w:space="0" w:color="auto"/>
                          </w:divBdr>
                          <w:divsChild>
                            <w:div w:id="356275481">
                              <w:marLeft w:val="0"/>
                              <w:marRight w:val="0"/>
                              <w:marTop w:val="0"/>
                              <w:marBottom w:val="0"/>
                              <w:divBdr>
                                <w:top w:val="none" w:sz="0" w:space="0" w:color="auto"/>
                                <w:left w:val="none" w:sz="0" w:space="0" w:color="auto"/>
                                <w:bottom w:val="none" w:sz="0" w:space="0" w:color="auto"/>
                                <w:right w:val="none" w:sz="0" w:space="0" w:color="auto"/>
                              </w:divBdr>
                            </w:div>
                            <w:div w:id="379936605">
                              <w:marLeft w:val="0"/>
                              <w:marRight w:val="0"/>
                              <w:marTop w:val="0"/>
                              <w:marBottom w:val="0"/>
                              <w:divBdr>
                                <w:top w:val="none" w:sz="0" w:space="0" w:color="auto"/>
                                <w:left w:val="none" w:sz="0" w:space="0" w:color="auto"/>
                                <w:bottom w:val="none" w:sz="0" w:space="0" w:color="auto"/>
                                <w:right w:val="none" w:sz="0" w:space="0" w:color="auto"/>
                              </w:divBdr>
                              <w:divsChild>
                                <w:div w:id="1302613371">
                                  <w:marLeft w:val="0"/>
                                  <w:marRight w:val="0"/>
                                  <w:marTop w:val="0"/>
                                  <w:marBottom w:val="0"/>
                                  <w:divBdr>
                                    <w:top w:val="none" w:sz="0" w:space="0" w:color="auto"/>
                                    <w:left w:val="none" w:sz="0" w:space="0" w:color="auto"/>
                                    <w:bottom w:val="none" w:sz="0" w:space="0" w:color="auto"/>
                                    <w:right w:val="none" w:sz="0" w:space="0" w:color="auto"/>
                                  </w:divBdr>
                                </w:div>
                              </w:divsChild>
                            </w:div>
                            <w:div w:id="925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1621381">
          <w:marLeft w:val="240"/>
          <w:marRight w:val="240"/>
          <w:marTop w:val="0"/>
          <w:marBottom w:val="0"/>
          <w:divBdr>
            <w:top w:val="none" w:sz="0" w:space="0" w:color="auto"/>
            <w:left w:val="none" w:sz="0" w:space="0" w:color="auto"/>
            <w:bottom w:val="none" w:sz="0" w:space="0" w:color="auto"/>
            <w:right w:val="none" w:sz="0" w:space="0" w:color="auto"/>
          </w:divBdr>
          <w:divsChild>
            <w:div w:id="247733923">
              <w:marLeft w:val="0"/>
              <w:marRight w:val="0"/>
              <w:marTop w:val="0"/>
              <w:marBottom w:val="0"/>
              <w:divBdr>
                <w:top w:val="none" w:sz="0" w:space="0" w:color="auto"/>
                <w:left w:val="none" w:sz="0" w:space="0" w:color="auto"/>
                <w:bottom w:val="none" w:sz="0" w:space="0" w:color="auto"/>
                <w:right w:val="none" w:sz="0" w:space="0" w:color="auto"/>
              </w:divBdr>
              <w:divsChild>
                <w:div w:id="34039796">
                  <w:marLeft w:val="0"/>
                  <w:marRight w:val="0"/>
                  <w:marTop w:val="0"/>
                  <w:marBottom w:val="0"/>
                  <w:divBdr>
                    <w:top w:val="none" w:sz="0" w:space="0" w:color="auto"/>
                    <w:left w:val="none" w:sz="0" w:space="0" w:color="auto"/>
                    <w:bottom w:val="none" w:sz="0" w:space="0" w:color="auto"/>
                    <w:right w:val="none" w:sz="0" w:space="0" w:color="auto"/>
                  </w:divBdr>
                </w:div>
                <w:div w:id="859201880">
                  <w:marLeft w:val="0"/>
                  <w:marRight w:val="0"/>
                  <w:marTop w:val="0"/>
                  <w:marBottom w:val="0"/>
                  <w:divBdr>
                    <w:top w:val="none" w:sz="0" w:space="0" w:color="auto"/>
                    <w:left w:val="none" w:sz="0" w:space="0" w:color="auto"/>
                    <w:bottom w:val="none" w:sz="0" w:space="0" w:color="auto"/>
                    <w:right w:val="none" w:sz="0" w:space="0" w:color="auto"/>
                  </w:divBdr>
                </w:div>
              </w:divsChild>
            </w:div>
            <w:div w:id="763694279">
              <w:marLeft w:val="0"/>
              <w:marRight w:val="0"/>
              <w:marTop w:val="0"/>
              <w:marBottom w:val="0"/>
              <w:divBdr>
                <w:top w:val="none" w:sz="0" w:space="0" w:color="auto"/>
                <w:left w:val="none" w:sz="0" w:space="0" w:color="auto"/>
                <w:bottom w:val="none" w:sz="0" w:space="0" w:color="auto"/>
                <w:right w:val="none" w:sz="0" w:space="0" w:color="auto"/>
              </w:divBdr>
              <w:divsChild>
                <w:div w:id="1017081121">
                  <w:marLeft w:val="-240"/>
                  <w:marRight w:val="-240"/>
                  <w:marTop w:val="0"/>
                  <w:marBottom w:val="0"/>
                  <w:divBdr>
                    <w:top w:val="none" w:sz="0" w:space="0" w:color="C6C6C6"/>
                    <w:left w:val="none" w:sz="0" w:space="0" w:color="C6C6C6"/>
                    <w:bottom w:val="single" w:sz="2" w:space="0" w:color="C6C6C6"/>
                    <w:right w:val="none" w:sz="0" w:space="0" w:color="C6C6C6"/>
                  </w:divBdr>
                  <w:divsChild>
                    <w:div w:id="1454866175">
                      <w:marLeft w:val="0"/>
                      <w:marRight w:val="0"/>
                      <w:marTop w:val="0"/>
                      <w:marBottom w:val="0"/>
                      <w:divBdr>
                        <w:top w:val="none" w:sz="0" w:space="0" w:color="C6C6C6"/>
                        <w:left w:val="none" w:sz="0" w:space="0" w:color="C6C6C6"/>
                        <w:bottom w:val="single" w:sz="2" w:space="0" w:color="C6C6C6"/>
                        <w:right w:val="none" w:sz="0" w:space="0" w:color="C6C6C6"/>
                      </w:divBdr>
                      <w:divsChild>
                        <w:div w:id="2142918968">
                          <w:marLeft w:val="0"/>
                          <w:marRight w:val="0"/>
                          <w:marTop w:val="0"/>
                          <w:marBottom w:val="0"/>
                          <w:divBdr>
                            <w:top w:val="none" w:sz="0" w:space="0" w:color="auto"/>
                            <w:left w:val="none" w:sz="0" w:space="0" w:color="auto"/>
                            <w:bottom w:val="none" w:sz="0" w:space="0" w:color="auto"/>
                            <w:right w:val="none" w:sz="0" w:space="0" w:color="auto"/>
                          </w:divBdr>
                          <w:divsChild>
                            <w:div w:id="1719165433">
                              <w:marLeft w:val="0"/>
                              <w:marRight w:val="0"/>
                              <w:marTop w:val="0"/>
                              <w:marBottom w:val="0"/>
                              <w:divBdr>
                                <w:top w:val="none" w:sz="0" w:space="0" w:color="auto"/>
                                <w:left w:val="none" w:sz="0" w:space="0" w:color="auto"/>
                                <w:bottom w:val="none" w:sz="0" w:space="0" w:color="auto"/>
                                <w:right w:val="none" w:sz="0" w:space="0" w:color="auto"/>
                              </w:divBdr>
                            </w:div>
                            <w:div w:id="984092220">
                              <w:marLeft w:val="0"/>
                              <w:marRight w:val="0"/>
                              <w:marTop w:val="0"/>
                              <w:marBottom w:val="0"/>
                              <w:divBdr>
                                <w:top w:val="none" w:sz="0" w:space="0" w:color="auto"/>
                                <w:left w:val="none" w:sz="0" w:space="0" w:color="auto"/>
                                <w:bottom w:val="none" w:sz="0" w:space="0" w:color="auto"/>
                                <w:right w:val="none" w:sz="0" w:space="0" w:color="auto"/>
                              </w:divBdr>
                              <w:divsChild>
                                <w:div w:id="882516983">
                                  <w:marLeft w:val="0"/>
                                  <w:marRight w:val="0"/>
                                  <w:marTop w:val="0"/>
                                  <w:marBottom w:val="0"/>
                                  <w:divBdr>
                                    <w:top w:val="none" w:sz="0" w:space="0" w:color="auto"/>
                                    <w:left w:val="none" w:sz="0" w:space="0" w:color="auto"/>
                                    <w:bottom w:val="none" w:sz="0" w:space="0" w:color="auto"/>
                                    <w:right w:val="none" w:sz="0" w:space="0" w:color="auto"/>
                                  </w:divBdr>
                                </w:div>
                              </w:divsChild>
                            </w:div>
                            <w:div w:id="43394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29234">
                      <w:marLeft w:val="0"/>
                      <w:marRight w:val="0"/>
                      <w:marTop w:val="0"/>
                      <w:marBottom w:val="0"/>
                      <w:divBdr>
                        <w:top w:val="none" w:sz="0" w:space="0" w:color="C6C6C6"/>
                        <w:left w:val="none" w:sz="0" w:space="0" w:color="C6C6C6"/>
                        <w:bottom w:val="single" w:sz="2" w:space="0" w:color="C6C6C6"/>
                        <w:right w:val="none" w:sz="0" w:space="0" w:color="C6C6C6"/>
                      </w:divBdr>
                      <w:divsChild>
                        <w:div w:id="1717318556">
                          <w:marLeft w:val="0"/>
                          <w:marRight w:val="0"/>
                          <w:marTop w:val="0"/>
                          <w:marBottom w:val="0"/>
                          <w:divBdr>
                            <w:top w:val="none" w:sz="0" w:space="0" w:color="auto"/>
                            <w:left w:val="none" w:sz="0" w:space="0" w:color="auto"/>
                            <w:bottom w:val="none" w:sz="0" w:space="0" w:color="auto"/>
                            <w:right w:val="none" w:sz="0" w:space="0" w:color="auto"/>
                          </w:divBdr>
                          <w:divsChild>
                            <w:div w:id="903370707">
                              <w:marLeft w:val="0"/>
                              <w:marRight w:val="0"/>
                              <w:marTop w:val="0"/>
                              <w:marBottom w:val="0"/>
                              <w:divBdr>
                                <w:top w:val="none" w:sz="0" w:space="0" w:color="auto"/>
                                <w:left w:val="none" w:sz="0" w:space="0" w:color="auto"/>
                                <w:bottom w:val="none" w:sz="0" w:space="0" w:color="auto"/>
                                <w:right w:val="none" w:sz="0" w:space="0" w:color="auto"/>
                              </w:divBdr>
                            </w:div>
                            <w:div w:id="1826700231">
                              <w:marLeft w:val="0"/>
                              <w:marRight w:val="0"/>
                              <w:marTop w:val="0"/>
                              <w:marBottom w:val="0"/>
                              <w:divBdr>
                                <w:top w:val="none" w:sz="0" w:space="0" w:color="auto"/>
                                <w:left w:val="none" w:sz="0" w:space="0" w:color="auto"/>
                                <w:bottom w:val="none" w:sz="0" w:space="0" w:color="auto"/>
                                <w:right w:val="none" w:sz="0" w:space="0" w:color="auto"/>
                              </w:divBdr>
                              <w:divsChild>
                                <w:div w:id="1653287201">
                                  <w:marLeft w:val="0"/>
                                  <w:marRight w:val="0"/>
                                  <w:marTop w:val="0"/>
                                  <w:marBottom w:val="0"/>
                                  <w:divBdr>
                                    <w:top w:val="none" w:sz="0" w:space="0" w:color="auto"/>
                                    <w:left w:val="none" w:sz="0" w:space="0" w:color="auto"/>
                                    <w:bottom w:val="none" w:sz="0" w:space="0" w:color="auto"/>
                                    <w:right w:val="none" w:sz="0" w:space="0" w:color="auto"/>
                                  </w:divBdr>
                                </w:div>
                              </w:divsChild>
                            </w:div>
                            <w:div w:id="17124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861344">
          <w:marLeft w:val="240"/>
          <w:marRight w:val="240"/>
          <w:marTop w:val="0"/>
          <w:marBottom w:val="0"/>
          <w:divBdr>
            <w:top w:val="none" w:sz="0" w:space="0" w:color="auto"/>
            <w:left w:val="none" w:sz="0" w:space="0" w:color="auto"/>
            <w:bottom w:val="none" w:sz="0" w:space="0" w:color="auto"/>
            <w:right w:val="none" w:sz="0" w:space="0" w:color="auto"/>
          </w:divBdr>
          <w:divsChild>
            <w:div w:id="506485051">
              <w:marLeft w:val="0"/>
              <w:marRight w:val="0"/>
              <w:marTop w:val="0"/>
              <w:marBottom w:val="0"/>
              <w:divBdr>
                <w:top w:val="none" w:sz="0" w:space="0" w:color="auto"/>
                <w:left w:val="none" w:sz="0" w:space="0" w:color="auto"/>
                <w:bottom w:val="none" w:sz="0" w:space="0" w:color="auto"/>
                <w:right w:val="none" w:sz="0" w:space="0" w:color="auto"/>
              </w:divBdr>
              <w:divsChild>
                <w:div w:id="749081292">
                  <w:marLeft w:val="0"/>
                  <w:marRight w:val="0"/>
                  <w:marTop w:val="0"/>
                  <w:marBottom w:val="0"/>
                  <w:divBdr>
                    <w:top w:val="none" w:sz="0" w:space="0" w:color="auto"/>
                    <w:left w:val="none" w:sz="0" w:space="0" w:color="auto"/>
                    <w:bottom w:val="none" w:sz="0" w:space="0" w:color="auto"/>
                    <w:right w:val="none" w:sz="0" w:space="0" w:color="auto"/>
                  </w:divBdr>
                </w:div>
                <w:div w:id="394396002">
                  <w:marLeft w:val="0"/>
                  <w:marRight w:val="0"/>
                  <w:marTop w:val="0"/>
                  <w:marBottom w:val="0"/>
                  <w:divBdr>
                    <w:top w:val="none" w:sz="0" w:space="0" w:color="auto"/>
                    <w:left w:val="none" w:sz="0" w:space="0" w:color="auto"/>
                    <w:bottom w:val="none" w:sz="0" w:space="0" w:color="auto"/>
                    <w:right w:val="none" w:sz="0" w:space="0" w:color="auto"/>
                  </w:divBdr>
                </w:div>
              </w:divsChild>
            </w:div>
            <w:div w:id="1651905577">
              <w:marLeft w:val="0"/>
              <w:marRight w:val="0"/>
              <w:marTop w:val="0"/>
              <w:marBottom w:val="0"/>
              <w:divBdr>
                <w:top w:val="none" w:sz="0" w:space="0" w:color="auto"/>
                <w:left w:val="none" w:sz="0" w:space="0" w:color="auto"/>
                <w:bottom w:val="none" w:sz="0" w:space="0" w:color="auto"/>
                <w:right w:val="none" w:sz="0" w:space="0" w:color="auto"/>
              </w:divBdr>
              <w:divsChild>
                <w:div w:id="538247874">
                  <w:marLeft w:val="-240"/>
                  <w:marRight w:val="-240"/>
                  <w:marTop w:val="0"/>
                  <w:marBottom w:val="0"/>
                  <w:divBdr>
                    <w:top w:val="none" w:sz="0" w:space="0" w:color="auto"/>
                    <w:left w:val="none" w:sz="0" w:space="0" w:color="auto"/>
                    <w:bottom w:val="none" w:sz="0" w:space="0" w:color="auto"/>
                    <w:right w:val="none" w:sz="0" w:space="0" w:color="auto"/>
                  </w:divBdr>
                  <w:divsChild>
                    <w:div w:id="674768936">
                      <w:marLeft w:val="0"/>
                      <w:marRight w:val="0"/>
                      <w:marTop w:val="0"/>
                      <w:marBottom w:val="0"/>
                      <w:divBdr>
                        <w:top w:val="none" w:sz="0" w:space="0" w:color="C6C6C6"/>
                        <w:left w:val="none" w:sz="0" w:space="0" w:color="C6C6C6"/>
                        <w:bottom w:val="single" w:sz="2" w:space="0" w:color="C6C6C6"/>
                        <w:right w:val="none" w:sz="0" w:space="0" w:color="C6C6C6"/>
                      </w:divBdr>
                      <w:divsChild>
                        <w:div w:id="1992827420">
                          <w:marLeft w:val="0"/>
                          <w:marRight w:val="0"/>
                          <w:marTop w:val="0"/>
                          <w:marBottom w:val="0"/>
                          <w:divBdr>
                            <w:top w:val="none" w:sz="0" w:space="0" w:color="auto"/>
                            <w:left w:val="none" w:sz="0" w:space="0" w:color="auto"/>
                            <w:bottom w:val="none" w:sz="0" w:space="0" w:color="auto"/>
                            <w:right w:val="none" w:sz="0" w:space="0" w:color="auto"/>
                          </w:divBdr>
                          <w:divsChild>
                            <w:div w:id="1090849815">
                              <w:marLeft w:val="0"/>
                              <w:marRight w:val="0"/>
                              <w:marTop w:val="0"/>
                              <w:marBottom w:val="0"/>
                              <w:divBdr>
                                <w:top w:val="none" w:sz="0" w:space="0" w:color="auto"/>
                                <w:left w:val="none" w:sz="0" w:space="0" w:color="auto"/>
                                <w:bottom w:val="none" w:sz="0" w:space="0" w:color="auto"/>
                                <w:right w:val="none" w:sz="0" w:space="0" w:color="auto"/>
                              </w:divBdr>
                            </w:div>
                            <w:div w:id="1514128">
                              <w:marLeft w:val="0"/>
                              <w:marRight w:val="0"/>
                              <w:marTop w:val="0"/>
                              <w:marBottom w:val="0"/>
                              <w:divBdr>
                                <w:top w:val="none" w:sz="0" w:space="0" w:color="auto"/>
                                <w:left w:val="none" w:sz="0" w:space="0" w:color="auto"/>
                                <w:bottom w:val="none" w:sz="0" w:space="0" w:color="auto"/>
                                <w:right w:val="none" w:sz="0" w:space="0" w:color="auto"/>
                              </w:divBdr>
                              <w:divsChild>
                                <w:div w:id="1229534518">
                                  <w:marLeft w:val="0"/>
                                  <w:marRight w:val="0"/>
                                  <w:marTop w:val="0"/>
                                  <w:marBottom w:val="0"/>
                                  <w:divBdr>
                                    <w:top w:val="none" w:sz="0" w:space="0" w:color="auto"/>
                                    <w:left w:val="none" w:sz="0" w:space="0" w:color="auto"/>
                                    <w:bottom w:val="none" w:sz="0" w:space="0" w:color="auto"/>
                                    <w:right w:val="none" w:sz="0" w:space="0" w:color="auto"/>
                                  </w:divBdr>
                                </w:div>
                              </w:divsChild>
                            </w:div>
                            <w:div w:id="30605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624846">
                      <w:marLeft w:val="0"/>
                      <w:marRight w:val="0"/>
                      <w:marTop w:val="0"/>
                      <w:marBottom w:val="0"/>
                      <w:divBdr>
                        <w:top w:val="none" w:sz="0" w:space="0" w:color="C6C6C6"/>
                        <w:left w:val="none" w:sz="0" w:space="0" w:color="C6C6C6"/>
                        <w:bottom w:val="single" w:sz="2" w:space="0" w:color="C6C6C6"/>
                        <w:right w:val="none" w:sz="0" w:space="0" w:color="C6C6C6"/>
                      </w:divBdr>
                      <w:divsChild>
                        <w:div w:id="1739356051">
                          <w:marLeft w:val="0"/>
                          <w:marRight w:val="0"/>
                          <w:marTop w:val="0"/>
                          <w:marBottom w:val="0"/>
                          <w:divBdr>
                            <w:top w:val="none" w:sz="0" w:space="0" w:color="auto"/>
                            <w:left w:val="none" w:sz="0" w:space="0" w:color="auto"/>
                            <w:bottom w:val="none" w:sz="0" w:space="0" w:color="auto"/>
                            <w:right w:val="none" w:sz="0" w:space="0" w:color="auto"/>
                          </w:divBdr>
                          <w:divsChild>
                            <w:div w:id="248123335">
                              <w:marLeft w:val="0"/>
                              <w:marRight w:val="0"/>
                              <w:marTop w:val="0"/>
                              <w:marBottom w:val="0"/>
                              <w:divBdr>
                                <w:top w:val="none" w:sz="0" w:space="0" w:color="auto"/>
                                <w:left w:val="none" w:sz="0" w:space="0" w:color="auto"/>
                                <w:bottom w:val="none" w:sz="0" w:space="0" w:color="auto"/>
                                <w:right w:val="none" w:sz="0" w:space="0" w:color="auto"/>
                              </w:divBdr>
                            </w:div>
                            <w:div w:id="1869297872">
                              <w:marLeft w:val="0"/>
                              <w:marRight w:val="0"/>
                              <w:marTop w:val="0"/>
                              <w:marBottom w:val="0"/>
                              <w:divBdr>
                                <w:top w:val="none" w:sz="0" w:space="0" w:color="auto"/>
                                <w:left w:val="none" w:sz="0" w:space="0" w:color="auto"/>
                                <w:bottom w:val="none" w:sz="0" w:space="0" w:color="auto"/>
                                <w:right w:val="none" w:sz="0" w:space="0" w:color="auto"/>
                              </w:divBdr>
                              <w:divsChild>
                                <w:div w:id="1285620325">
                                  <w:marLeft w:val="0"/>
                                  <w:marRight w:val="0"/>
                                  <w:marTop w:val="0"/>
                                  <w:marBottom w:val="0"/>
                                  <w:divBdr>
                                    <w:top w:val="none" w:sz="0" w:space="0" w:color="auto"/>
                                    <w:left w:val="none" w:sz="0" w:space="0" w:color="auto"/>
                                    <w:bottom w:val="none" w:sz="0" w:space="0" w:color="auto"/>
                                    <w:right w:val="none" w:sz="0" w:space="0" w:color="auto"/>
                                  </w:divBdr>
                                </w:div>
                              </w:divsChild>
                            </w:div>
                            <w:div w:id="18822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6561">
                      <w:marLeft w:val="0"/>
                      <w:marRight w:val="0"/>
                      <w:marTop w:val="0"/>
                      <w:marBottom w:val="0"/>
                      <w:divBdr>
                        <w:top w:val="none" w:sz="0" w:space="0" w:color="C6C6C6"/>
                        <w:left w:val="none" w:sz="0" w:space="0" w:color="C6C6C6"/>
                        <w:bottom w:val="single" w:sz="2" w:space="0" w:color="C6C6C6"/>
                        <w:right w:val="none" w:sz="0" w:space="0" w:color="C6C6C6"/>
                      </w:divBdr>
                      <w:divsChild>
                        <w:div w:id="727537626">
                          <w:marLeft w:val="0"/>
                          <w:marRight w:val="0"/>
                          <w:marTop w:val="0"/>
                          <w:marBottom w:val="0"/>
                          <w:divBdr>
                            <w:top w:val="none" w:sz="0" w:space="0" w:color="auto"/>
                            <w:left w:val="none" w:sz="0" w:space="0" w:color="auto"/>
                            <w:bottom w:val="none" w:sz="0" w:space="0" w:color="auto"/>
                            <w:right w:val="none" w:sz="0" w:space="0" w:color="auto"/>
                          </w:divBdr>
                          <w:divsChild>
                            <w:div w:id="1979140648">
                              <w:marLeft w:val="0"/>
                              <w:marRight w:val="0"/>
                              <w:marTop w:val="0"/>
                              <w:marBottom w:val="0"/>
                              <w:divBdr>
                                <w:top w:val="none" w:sz="0" w:space="0" w:color="auto"/>
                                <w:left w:val="none" w:sz="0" w:space="0" w:color="auto"/>
                                <w:bottom w:val="none" w:sz="0" w:space="0" w:color="auto"/>
                                <w:right w:val="none" w:sz="0" w:space="0" w:color="auto"/>
                              </w:divBdr>
                            </w:div>
                            <w:div w:id="1111900935">
                              <w:marLeft w:val="0"/>
                              <w:marRight w:val="0"/>
                              <w:marTop w:val="0"/>
                              <w:marBottom w:val="0"/>
                              <w:divBdr>
                                <w:top w:val="none" w:sz="0" w:space="0" w:color="auto"/>
                                <w:left w:val="none" w:sz="0" w:space="0" w:color="auto"/>
                                <w:bottom w:val="none" w:sz="0" w:space="0" w:color="auto"/>
                                <w:right w:val="none" w:sz="0" w:space="0" w:color="auto"/>
                              </w:divBdr>
                              <w:divsChild>
                                <w:div w:id="1962883892">
                                  <w:marLeft w:val="0"/>
                                  <w:marRight w:val="0"/>
                                  <w:marTop w:val="0"/>
                                  <w:marBottom w:val="0"/>
                                  <w:divBdr>
                                    <w:top w:val="none" w:sz="0" w:space="0" w:color="auto"/>
                                    <w:left w:val="none" w:sz="0" w:space="0" w:color="auto"/>
                                    <w:bottom w:val="none" w:sz="0" w:space="0" w:color="auto"/>
                                    <w:right w:val="none" w:sz="0" w:space="0" w:color="auto"/>
                                  </w:divBdr>
                                </w:div>
                              </w:divsChild>
                            </w:div>
                            <w:div w:id="2726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877237">
          <w:marLeft w:val="240"/>
          <w:marRight w:val="240"/>
          <w:marTop w:val="0"/>
          <w:marBottom w:val="0"/>
          <w:divBdr>
            <w:top w:val="none" w:sz="0" w:space="0" w:color="auto"/>
            <w:left w:val="none" w:sz="0" w:space="0" w:color="auto"/>
            <w:bottom w:val="none" w:sz="0" w:space="0" w:color="auto"/>
            <w:right w:val="none" w:sz="0" w:space="0" w:color="auto"/>
          </w:divBdr>
          <w:divsChild>
            <w:div w:id="689333104">
              <w:marLeft w:val="0"/>
              <w:marRight w:val="0"/>
              <w:marTop w:val="0"/>
              <w:marBottom w:val="0"/>
              <w:divBdr>
                <w:top w:val="none" w:sz="0" w:space="0" w:color="auto"/>
                <w:left w:val="none" w:sz="0" w:space="0" w:color="auto"/>
                <w:bottom w:val="none" w:sz="0" w:space="0" w:color="auto"/>
                <w:right w:val="none" w:sz="0" w:space="0" w:color="auto"/>
              </w:divBdr>
              <w:divsChild>
                <w:div w:id="16784437">
                  <w:marLeft w:val="0"/>
                  <w:marRight w:val="0"/>
                  <w:marTop w:val="0"/>
                  <w:marBottom w:val="0"/>
                  <w:divBdr>
                    <w:top w:val="none" w:sz="0" w:space="0" w:color="auto"/>
                    <w:left w:val="none" w:sz="0" w:space="0" w:color="auto"/>
                    <w:bottom w:val="none" w:sz="0" w:space="0" w:color="auto"/>
                    <w:right w:val="none" w:sz="0" w:space="0" w:color="auto"/>
                  </w:divBdr>
                </w:div>
              </w:divsChild>
            </w:div>
            <w:div w:id="1599604095">
              <w:marLeft w:val="0"/>
              <w:marRight w:val="0"/>
              <w:marTop w:val="0"/>
              <w:marBottom w:val="0"/>
              <w:divBdr>
                <w:top w:val="none" w:sz="0" w:space="0" w:color="auto"/>
                <w:left w:val="none" w:sz="0" w:space="0" w:color="auto"/>
                <w:bottom w:val="none" w:sz="0" w:space="0" w:color="auto"/>
                <w:right w:val="none" w:sz="0" w:space="0" w:color="auto"/>
              </w:divBdr>
              <w:divsChild>
                <w:div w:id="272326435">
                  <w:marLeft w:val="-240"/>
                  <w:marRight w:val="-240"/>
                  <w:marTop w:val="0"/>
                  <w:marBottom w:val="0"/>
                  <w:divBdr>
                    <w:top w:val="none" w:sz="0" w:space="0" w:color="auto"/>
                    <w:left w:val="none" w:sz="0" w:space="0" w:color="auto"/>
                    <w:bottom w:val="none" w:sz="0" w:space="0" w:color="auto"/>
                    <w:right w:val="none" w:sz="0" w:space="0" w:color="auto"/>
                  </w:divBdr>
                  <w:divsChild>
                    <w:div w:id="1918173434">
                      <w:marLeft w:val="0"/>
                      <w:marRight w:val="0"/>
                      <w:marTop w:val="0"/>
                      <w:marBottom w:val="0"/>
                      <w:divBdr>
                        <w:top w:val="none" w:sz="0" w:space="0" w:color="C6C6C6"/>
                        <w:left w:val="none" w:sz="0" w:space="0" w:color="C6C6C6"/>
                        <w:bottom w:val="single" w:sz="6" w:space="0" w:color="C6C6C6"/>
                        <w:right w:val="none" w:sz="0" w:space="0" w:color="C6C6C6"/>
                      </w:divBdr>
                      <w:divsChild>
                        <w:div w:id="571163572">
                          <w:marLeft w:val="0"/>
                          <w:marRight w:val="0"/>
                          <w:marTop w:val="0"/>
                          <w:marBottom w:val="0"/>
                          <w:divBdr>
                            <w:top w:val="none" w:sz="0" w:space="0" w:color="auto"/>
                            <w:left w:val="none" w:sz="0" w:space="0" w:color="auto"/>
                            <w:bottom w:val="none" w:sz="0" w:space="0" w:color="auto"/>
                            <w:right w:val="none" w:sz="0" w:space="0" w:color="auto"/>
                          </w:divBdr>
                          <w:divsChild>
                            <w:div w:id="1736585430">
                              <w:marLeft w:val="0"/>
                              <w:marRight w:val="0"/>
                              <w:marTop w:val="0"/>
                              <w:marBottom w:val="0"/>
                              <w:divBdr>
                                <w:top w:val="none" w:sz="0" w:space="0" w:color="auto"/>
                                <w:left w:val="none" w:sz="0" w:space="0" w:color="auto"/>
                                <w:bottom w:val="none" w:sz="0" w:space="0" w:color="auto"/>
                                <w:right w:val="none" w:sz="0" w:space="0" w:color="auto"/>
                              </w:divBdr>
                            </w:div>
                            <w:div w:id="648484876">
                              <w:marLeft w:val="0"/>
                              <w:marRight w:val="0"/>
                              <w:marTop w:val="0"/>
                              <w:marBottom w:val="0"/>
                              <w:divBdr>
                                <w:top w:val="none" w:sz="0" w:space="0" w:color="auto"/>
                                <w:left w:val="none" w:sz="0" w:space="0" w:color="auto"/>
                                <w:bottom w:val="none" w:sz="0" w:space="0" w:color="auto"/>
                                <w:right w:val="none" w:sz="0" w:space="0" w:color="auto"/>
                              </w:divBdr>
                            </w:div>
                            <w:div w:id="680854440">
                              <w:marLeft w:val="0"/>
                              <w:marRight w:val="0"/>
                              <w:marTop w:val="0"/>
                              <w:marBottom w:val="0"/>
                              <w:divBdr>
                                <w:top w:val="none" w:sz="0" w:space="0" w:color="auto"/>
                                <w:left w:val="none" w:sz="0" w:space="0" w:color="auto"/>
                                <w:bottom w:val="none" w:sz="0" w:space="0" w:color="auto"/>
                                <w:right w:val="none" w:sz="0" w:space="0" w:color="auto"/>
                              </w:divBdr>
                              <w:divsChild>
                                <w:div w:id="132060599">
                                  <w:marLeft w:val="0"/>
                                  <w:marRight w:val="0"/>
                                  <w:marTop w:val="0"/>
                                  <w:marBottom w:val="0"/>
                                  <w:divBdr>
                                    <w:top w:val="none" w:sz="0" w:space="0" w:color="auto"/>
                                    <w:left w:val="none" w:sz="0" w:space="0" w:color="auto"/>
                                    <w:bottom w:val="none" w:sz="0" w:space="0" w:color="auto"/>
                                    <w:right w:val="none" w:sz="0" w:space="0" w:color="auto"/>
                                  </w:divBdr>
                                </w:div>
                              </w:divsChild>
                            </w:div>
                            <w:div w:id="10247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1253">
                      <w:marLeft w:val="0"/>
                      <w:marRight w:val="0"/>
                      <w:marTop w:val="0"/>
                      <w:marBottom w:val="0"/>
                      <w:divBdr>
                        <w:top w:val="none" w:sz="0" w:space="0" w:color="C6C6C6"/>
                        <w:left w:val="none" w:sz="0" w:space="0" w:color="C6C6C6"/>
                        <w:bottom w:val="single" w:sz="6" w:space="0" w:color="C6C6C6"/>
                        <w:right w:val="none" w:sz="0" w:space="0" w:color="C6C6C6"/>
                      </w:divBdr>
                      <w:divsChild>
                        <w:div w:id="2117288980">
                          <w:marLeft w:val="0"/>
                          <w:marRight w:val="0"/>
                          <w:marTop w:val="0"/>
                          <w:marBottom w:val="0"/>
                          <w:divBdr>
                            <w:top w:val="none" w:sz="0" w:space="0" w:color="auto"/>
                            <w:left w:val="none" w:sz="0" w:space="0" w:color="auto"/>
                            <w:bottom w:val="none" w:sz="0" w:space="0" w:color="auto"/>
                            <w:right w:val="none" w:sz="0" w:space="0" w:color="auto"/>
                          </w:divBdr>
                          <w:divsChild>
                            <w:div w:id="1961764587">
                              <w:marLeft w:val="0"/>
                              <w:marRight w:val="0"/>
                              <w:marTop w:val="0"/>
                              <w:marBottom w:val="0"/>
                              <w:divBdr>
                                <w:top w:val="none" w:sz="0" w:space="0" w:color="auto"/>
                                <w:left w:val="none" w:sz="0" w:space="0" w:color="auto"/>
                                <w:bottom w:val="none" w:sz="0" w:space="0" w:color="auto"/>
                                <w:right w:val="none" w:sz="0" w:space="0" w:color="auto"/>
                              </w:divBdr>
                            </w:div>
                            <w:div w:id="221866076">
                              <w:marLeft w:val="0"/>
                              <w:marRight w:val="0"/>
                              <w:marTop w:val="0"/>
                              <w:marBottom w:val="0"/>
                              <w:divBdr>
                                <w:top w:val="none" w:sz="0" w:space="0" w:color="auto"/>
                                <w:left w:val="none" w:sz="0" w:space="0" w:color="auto"/>
                                <w:bottom w:val="none" w:sz="0" w:space="0" w:color="auto"/>
                                <w:right w:val="none" w:sz="0" w:space="0" w:color="auto"/>
                              </w:divBdr>
                            </w:div>
                            <w:div w:id="782575579">
                              <w:marLeft w:val="0"/>
                              <w:marRight w:val="0"/>
                              <w:marTop w:val="0"/>
                              <w:marBottom w:val="0"/>
                              <w:divBdr>
                                <w:top w:val="none" w:sz="0" w:space="0" w:color="auto"/>
                                <w:left w:val="none" w:sz="0" w:space="0" w:color="auto"/>
                                <w:bottom w:val="none" w:sz="0" w:space="0" w:color="auto"/>
                                <w:right w:val="none" w:sz="0" w:space="0" w:color="auto"/>
                              </w:divBdr>
                              <w:divsChild>
                                <w:div w:id="1195190376">
                                  <w:marLeft w:val="0"/>
                                  <w:marRight w:val="0"/>
                                  <w:marTop w:val="0"/>
                                  <w:marBottom w:val="0"/>
                                  <w:divBdr>
                                    <w:top w:val="none" w:sz="0" w:space="0" w:color="auto"/>
                                    <w:left w:val="none" w:sz="0" w:space="0" w:color="auto"/>
                                    <w:bottom w:val="none" w:sz="0" w:space="0" w:color="auto"/>
                                    <w:right w:val="none" w:sz="0" w:space="0" w:color="auto"/>
                                  </w:divBdr>
                                </w:div>
                              </w:divsChild>
                            </w:div>
                            <w:div w:id="4865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1050">
                      <w:marLeft w:val="0"/>
                      <w:marRight w:val="0"/>
                      <w:marTop w:val="0"/>
                      <w:marBottom w:val="0"/>
                      <w:divBdr>
                        <w:top w:val="none" w:sz="0" w:space="0" w:color="C6C6C6"/>
                        <w:left w:val="none" w:sz="0" w:space="0" w:color="C6C6C6"/>
                        <w:bottom w:val="single" w:sz="6" w:space="0" w:color="C6C6C6"/>
                        <w:right w:val="none" w:sz="0" w:space="0" w:color="C6C6C6"/>
                      </w:divBdr>
                      <w:divsChild>
                        <w:div w:id="1435586686">
                          <w:marLeft w:val="0"/>
                          <w:marRight w:val="0"/>
                          <w:marTop w:val="0"/>
                          <w:marBottom w:val="0"/>
                          <w:divBdr>
                            <w:top w:val="none" w:sz="0" w:space="0" w:color="auto"/>
                            <w:left w:val="none" w:sz="0" w:space="0" w:color="auto"/>
                            <w:bottom w:val="none" w:sz="0" w:space="0" w:color="auto"/>
                            <w:right w:val="none" w:sz="0" w:space="0" w:color="auto"/>
                          </w:divBdr>
                          <w:divsChild>
                            <w:div w:id="202252849">
                              <w:marLeft w:val="0"/>
                              <w:marRight w:val="0"/>
                              <w:marTop w:val="0"/>
                              <w:marBottom w:val="0"/>
                              <w:divBdr>
                                <w:top w:val="none" w:sz="0" w:space="0" w:color="auto"/>
                                <w:left w:val="none" w:sz="0" w:space="0" w:color="auto"/>
                                <w:bottom w:val="none" w:sz="0" w:space="0" w:color="auto"/>
                                <w:right w:val="none" w:sz="0" w:space="0" w:color="auto"/>
                              </w:divBdr>
                            </w:div>
                            <w:div w:id="1096558103">
                              <w:marLeft w:val="0"/>
                              <w:marRight w:val="0"/>
                              <w:marTop w:val="0"/>
                              <w:marBottom w:val="0"/>
                              <w:divBdr>
                                <w:top w:val="none" w:sz="0" w:space="0" w:color="auto"/>
                                <w:left w:val="none" w:sz="0" w:space="0" w:color="auto"/>
                                <w:bottom w:val="none" w:sz="0" w:space="0" w:color="auto"/>
                                <w:right w:val="none" w:sz="0" w:space="0" w:color="auto"/>
                              </w:divBdr>
                            </w:div>
                            <w:div w:id="28458179">
                              <w:marLeft w:val="0"/>
                              <w:marRight w:val="0"/>
                              <w:marTop w:val="0"/>
                              <w:marBottom w:val="0"/>
                              <w:divBdr>
                                <w:top w:val="none" w:sz="0" w:space="0" w:color="auto"/>
                                <w:left w:val="none" w:sz="0" w:space="0" w:color="auto"/>
                                <w:bottom w:val="none" w:sz="0" w:space="0" w:color="auto"/>
                                <w:right w:val="none" w:sz="0" w:space="0" w:color="auto"/>
                              </w:divBdr>
                              <w:divsChild>
                                <w:div w:id="1111128950">
                                  <w:marLeft w:val="0"/>
                                  <w:marRight w:val="0"/>
                                  <w:marTop w:val="0"/>
                                  <w:marBottom w:val="0"/>
                                  <w:divBdr>
                                    <w:top w:val="none" w:sz="0" w:space="0" w:color="auto"/>
                                    <w:left w:val="none" w:sz="0" w:space="0" w:color="auto"/>
                                    <w:bottom w:val="none" w:sz="0" w:space="0" w:color="auto"/>
                                    <w:right w:val="none" w:sz="0" w:space="0" w:color="auto"/>
                                  </w:divBdr>
                                </w:div>
                              </w:divsChild>
                            </w:div>
                            <w:div w:id="6764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115143">
          <w:marLeft w:val="240"/>
          <w:marRight w:val="240"/>
          <w:marTop w:val="0"/>
          <w:marBottom w:val="0"/>
          <w:divBdr>
            <w:top w:val="none" w:sz="0" w:space="0" w:color="auto"/>
            <w:left w:val="none" w:sz="0" w:space="0" w:color="auto"/>
            <w:bottom w:val="none" w:sz="0" w:space="0" w:color="auto"/>
            <w:right w:val="none" w:sz="0" w:space="0" w:color="auto"/>
          </w:divBdr>
          <w:divsChild>
            <w:div w:id="75054257">
              <w:marLeft w:val="0"/>
              <w:marRight w:val="0"/>
              <w:marTop w:val="0"/>
              <w:marBottom w:val="0"/>
              <w:divBdr>
                <w:top w:val="none" w:sz="0" w:space="0" w:color="auto"/>
                <w:left w:val="none" w:sz="0" w:space="0" w:color="auto"/>
                <w:bottom w:val="none" w:sz="0" w:space="0" w:color="auto"/>
                <w:right w:val="none" w:sz="0" w:space="0" w:color="auto"/>
              </w:divBdr>
              <w:divsChild>
                <w:div w:id="1363870714">
                  <w:marLeft w:val="0"/>
                  <w:marRight w:val="0"/>
                  <w:marTop w:val="0"/>
                  <w:marBottom w:val="0"/>
                  <w:divBdr>
                    <w:top w:val="none" w:sz="0" w:space="0" w:color="auto"/>
                    <w:left w:val="none" w:sz="0" w:space="0" w:color="auto"/>
                    <w:bottom w:val="none" w:sz="0" w:space="0" w:color="auto"/>
                    <w:right w:val="none" w:sz="0" w:space="0" w:color="auto"/>
                  </w:divBdr>
                </w:div>
              </w:divsChild>
            </w:div>
            <w:div w:id="112869654">
              <w:marLeft w:val="0"/>
              <w:marRight w:val="0"/>
              <w:marTop w:val="0"/>
              <w:marBottom w:val="0"/>
              <w:divBdr>
                <w:top w:val="none" w:sz="0" w:space="0" w:color="auto"/>
                <w:left w:val="none" w:sz="0" w:space="0" w:color="auto"/>
                <w:bottom w:val="none" w:sz="0" w:space="0" w:color="auto"/>
                <w:right w:val="none" w:sz="0" w:space="0" w:color="auto"/>
              </w:divBdr>
              <w:divsChild>
                <w:div w:id="1079986495">
                  <w:marLeft w:val="-240"/>
                  <w:marRight w:val="-240"/>
                  <w:marTop w:val="0"/>
                  <w:marBottom w:val="0"/>
                  <w:divBdr>
                    <w:top w:val="none" w:sz="0" w:space="0" w:color="auto"/>
                    <w:left w:val="none" w:sz="0" w:space="0" w:color="auto"/>
                    <w:bottom w:val="none" w:sz="0" w:space="0" w:color="auto"/>
                    <w:right w:val="none" w:sz="0" w:space="0" w:color="auto"/>
                  </w:divBdr>
                  <w:divsChild>
                    <w:div w:id="1244029048">
                      <w:marLeft w:val="0"/>
                      <w:marRight w:val="0"/>
                      <w:marTop w:val="0"/>
                      <w:marBottom w:val="0"/>
                      <w:divBdr>
                        <w:top w:val="none" w:sz="0" w:space="0" w:color="C6C6C6"/>
                        <w:left w:val="none" w:sz="0" w:space="0" w:color="C6C6C6"/>
                        <w:bottom w:val="single" w:sz="6" w:space="0" w:color="C6C6C6"/>
                        <w:right w:val="none" w:sz="0" w:space="0" w:color="C6C6C6"/>
                      </w:divBdr>
                      <w:divsChild>
                        <w:div w:id="1587497407">
                          <w:marLeft w:val="0"/>
                          <w:marRight w:val="0"/>
                          <w:marTop w:val="0"/>
                          <w:marBottom w:val="0"/>
                          <w:divBdr>
                            <w:top w:val="none" w:sz="0" w:space="0" w:color="auto"/>
                            <w:left w:val="none" w:sz="0" w:space="0" w:color="auto"/>
                            <w:bottom w:val="none" w:sz="0" w:space="0" w:color="auto"/>
                            <w:right w:val="none" w:sz="0" w:space="0" w:color="auto"/>
                          </w:divBdr>
                          <w:divsChild>
                            <w:div w:id="2099402969">
                              <w:marLeft w:val="0"/>
                              <w:marRight w:val="0"/>
                              <w:marTop w:val="0"/>
                              <w:marBottom w:val="0"/>
                              <w:divBdr>
                                <w:top w:val="none" w:sz="0" w:space="0" w:color="auto"/>
                                <w:left w:val="none" w:sz="0" w:space="0" w:color="auto"/>
                                <w:bottom w:val="none" w:sz="0" w:space="0" w:color="auto"/>
                                <w:right w:val="none" w:sz="0" w:space="0" w:color="auto"/>
                              </w:divBdr>
                            </w:div>
                            <w:div w:id="1516991763">
                              <w:marLeft w:val="0"/>
                              <w:marRight w:val="0"/>
                              <w:marTop w:val="0"/>
                              <w:marBottom w:val="0"/>
                              <w:divBdr>
                                <w:top w:val="none" w:sz="0" w:space="0" w:color="auto"/>
                                <w:left w:val="none" w:sz="0" w:space="0" w:color="auto"/>
                                <w:bottom w:val="none" w:sz="0" w:space="0" w:color="auto"/>
                                <w:right w:val="none" w:sz="0" w:space="0" w:color="auto"/>
                              </w:divBdr>
                              <w:divsChild>
                                <w:div w:id="479418136">
                                  <w:marLeft w:val="0"/>
                                  <w:marRight w:val="0"/>
                                  <w:marTop w:val="0"/>
                                  <w:marBottom w:val="0"/>
                                  <w:divBdr>
                                    <w:top w:val="none" w:sz="0" w:space="0" w:color="auto"/>
                                    <w:left w:val="none" w:sz="0" w:space="0" w:color="auto"/>
                                    <w:bottom w:val="none" w:sz="0" w:space="0" w:color="auto"/>
                                    <w:right w:val="none" w:sz="0" w:space="0" w:color="auto"/>
                                  </w:divBdr>
                                </w:div>
                              </w:divsChild>
                            </w:div>
                            <w:div w:id="198993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921760">
                      <w:marLeft w:val="0"/>
                      <w:marRight w:val="0"/>
                      <w:marTop w:val="0"/>
                      <w:marBottom w:val="0"/>
                      <w:divBdr>
                        <w:top w:val="none" w:sz="0" w:space="0" w:color="C6C6C6"/>
                        <w:left w:val="none" w:sz="0" w:space="0" w:color="C6C6C6"/>
                        <w:bottom w:val="single" w:sz="6" w:space="0" w:color="C6C6C6"/>
                        <w:right w:val="none" w:sz="0" w:space="0" w:color="C6C6C6"/>
                      </w:divBdr>
                      <w:divsChild>
                        <w:div w:id="1055393880">
                          <w:marLeft w:val="0"/>
                          <w:marRight w:val="0"/>
                          <w:marTop w:val="0"/>
                          <w:marBottom w:val="0"/>
                          <w:divBdr>
                            <w:top w:val="none" w:sz="0" w:space="0" w:color="auto"/>
                            <w:left w:val="none" w:sz="0" w:space="0" w:color="auto"/>
                            <w:bottom w:val="none" w:sz="0" w:space="0" w:color="auto"/>
                            <w:right w:val="none" w:sz="0" w:space="0" w:color="auto"/>
                          </w:divBdr>
                          <w:divsChild>
                            <w:div w:id="1959295261">
                              <w:marLeft w:val="0"/>
                              <w:marRight w:val="0"/>
                              <w:marTop w:val="0"/>
                              <w:marBottom w:val="0"/>
                              <w:divBdr>
                                <w:top w:val="none" w:sz="0" w:space="0" w:color="auto"/>
                                <w:left w:val="none" w:sz="0" w:space="0" w:color="auto"/>
                                <w:bottom w:val="none" w:sz="0" w:space="0" w:color="auto"/>
                                <w:right w:val="none" w:sz="0" w:space="0" w:color="auto"/>
                              </w:divBdr>
                            </w:div>
                            <w:div w:id="1033766288">
                              <w:marLeft w:val="0"/>
                              <w:marRight w:val="0"/>
                              <w:marTop w:val="0"/>
                              <w:marBottom w:val="0"/>
                              <w:divBdr>
                                <w:top w:val="none" w:sz="0" w:space="0" w:color="auto"/>
                                <w:left w:val="none" w:sz="0" w:space="0" w:color="auto"/>
                                <w:bottom w:val="none" w:sz="0" w:space="0" w:color="auto"/>
                                <w:right w:val="none" w:sz="0" w:space="0" w:color="auto"/>
                              </w:divBdr>
                              <w:divsChild>
                                <w:div w:id="1735274751">
                                  <w:marLeft w:val="0"/>
                                  <w:marRight w:val="0"/>
                                  <w:marTop w:val="0"/>
                                  <w:marBottom w:val="0"/>
                                  <w:divBdr>
                                    <w:top w:val="none" w:sz="0" w:space="0" w:color="auto"/>
                                    <w:left w:val="none" w:sz="0" w:space="0" w:color="auto"/>
                                    <w:bottom w:val="none" w:sz="0" w:space="0" w:color="auto"/>
                                    <w:right w:val="none" w:sz="0" w:space="0" w:color="auto"/>
                                  </w:divBdr>
                                </w:div>
                              </w:divsChild>
                            </w:div>
                            <w:div w:id="203773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496839">
                      <w:marLeft w:val="0"/>
                      <w:marRight w:val="0"/>
                      <w:marTop w:val="0"/>
                      <w:marBottom w:val="0"/>
                      <w:divBdr>
                        <w:top w:val="none" w:sz="0" w:space="0" w:color="C6C6C6"/>
                        <w:left w:val="none" w:sz="0" w:space="0" w:color="C6C6C6"/>
                        <w:bottom w:val="single" w:sz="6" w:space="0" w:color="C6C6C6"/>
                        <w:right w:val="none" w:sz="0" w:space="0" w:color="C6C6C6"/>
                      </w:divBdr>
                      <w:divsChild>
                        <w:div w:id="992873270">
                          <w:marLeft w:val="0"/>
                          <w:marRight w:val="0"/>
                          <w:marTop w:val="0"/>
                          <w:marBottom w:val="0"/>
                          <w:divBdr>
                            <w:top w:val="none" w:sz="0" w:space="0" w:color="auto"/>
                            <w:left w:val="none" w:sz="0" w:space="0" w:color="auto"/>
                            <w:bottom w:val="none" w:sz="0" w:space="0" w:color="auto"/>
                            <w:right w:val="none" w:sz="0" w:space="0" w:color="auto"/>
                          </w:divBdr>
                          <w:divsChild>
                            <w:div w:id="1045570449">
                              <w:marLeft w:val="0"/>
                              <w:marRight w:val="0"/>
                              <w:marTop w:val="0"/>
                              <w:marBottom w:val="0"/>
                              <w:divBdr>
                                <w:top w:val="none" w:sz="0" w:space="0" w:color="auto"/>
                                <w:left w:val="none" w:sz="0" w:space="0" w:color="auto"/>
                                <w:bottom w:val="none" w:sz="0" w:space="0" w:color="auto"/>
                                <w:right w:val="none" w:sz="0" w:space="0" w:color="auto"/>
                              </w:divBdr>
                            </w:div>
                            <w:div w:id="287977335">
                              <w:marLeft w:val="0"/>
                              <w:marRight w:val="0"/>
                              <w:marTop w:val="0"/>
                              <w:marBottom w:val="0"/>
                              <w:divBdr>
                                <w:top w:val="none" w:sz="0" w:space="0" w:color="auto"/>
                                <w:left w:val="none" w:sz="0" w:space="0" w:color="auto"/>
                                <w:bottom w:val="none" w:sz="0" w:space="0" w:color="auto"/>
                                <w:right w:val="none" w:sz="0" w:space="0" w:color="auto"/>
                              </w:divBdr>
                              <w:divsChild>
                                <w:div w:id="242764192">
                                  <w:marLeft w:val="0"/>
                                  <w:marRight w:val="0"/>
                                  <w:marTop w:val="0"/>
                                  <w:marBottom w:val="0"/>
                                  <w:divBdr>
                                    <w:top w:val="none" w:sz="0" w:space="0" w:color="auto"/>
                                    <w:left w:val="none" w:sz="0" w:space="0" w:color="auto"/>
                                    <w:bottom w:val="none" w:sz="0" w:space="0" w:color="auto"/>
                                    <w:right w:val="none" w:sz="0" w:space="0" w:color="auto"/>
                                  </w:divBdr>
                                </w:div>
                              </w:divsChild>
                            </w:div>
                            <w:div w:id="19485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7403">
                      <w:marLeft w:val="0"/>
                      <w:marRight w:val="0"/>
                      <w:marTop w:val="0"/>
                      <w:marBottom w:val="0"/>
                      <w:divBdr>
                        <w:top w:val="none" w:sz="0" w:space="0" w:color="C6C6C6"/>
                        <w:left w:val="none" w:sz="0" w:space="0" w:color="C6C6C6"/>
                        <w:bottom w:val="single" w:sz="6" w:space="0" w:color="C6C6C6"/>
                        <w:right w:val="none" w:sz="0" w:space="0" w:color="C6C6C6"/>
                      </w:divBdr>
                      <w:divsChild>
                        <w:div w:id="1732730474">
                          <w:marLeft w:val="0"/>
                          <w:marRight w:val="0"/>
                          <w:marTop w:val="0"/>
                          <w:marBottom w:val="0"/>
                          <w:divBdr>
                            <w:top w:val="none" w:sz="0" w:space="0" w:color="auto"/>
                            <w:left w:val="none" w:sz="0" w:space="0" w:color="auto"/>
                            <w:bottom w:val="none" w:sz="0" w:space="0" w:color="auto"/>
                            <w:right w:val="none" w:sz="0" w:space="0" w:color="auto"/>
                          </w:divBdr>
                          <w:divsChild>
                            <w:div w:id="485319175">
                              <w:marLeft w:val="0"/>
                              <w:marRight w:val="0"/>
                              <w:marTop w:val="0"/>
                              <w:marBottom w:val="0"/>
                              <w:divBdr>
                                <w:top w:val="none" w:sz="0" w:space="0" w:color="auto"/>
                                <w:left w:val="none" w:sz="0" w:space="0" w:color="auto"/>
                                <w:bottom w:val="none" w:sz="0" w:space="0" w:color="auto"/>
                                <w:right w:val="none" w:sz="0" w:space="0" w:color="auto"/>
                              </w:divBdr>
                            </w:div>
                            <w:div w:id="1416510874">
                              <w:marLeft w:val="0"/>
                              <w:marRight w:val="0"/>
                              <w:marTop w:val="0"/>
                              <w:marBottom w:val="0"/>
                              <w:divBdr>
                                <w:top w:val="none" w:sz="0" w:space="0" w:color="auto"/>
                                <w:left w:val="none" w:sz="0" w:space="0" w:color="auto"/>
                                <w:bottom w:val="none" w:sz="0" w:space="0" w:color="auto"/>
                                <w:right w:val="none" w:sz="0" w:space="0" w:color="auto"/>
                              </w:divBdr>
                              <w:divsChild>
                                <w:div w:id="1396050733">
                                  <w:marLeft w:val="0"/>
                                  <w:marRight w:val="0"/>
                                  <w:marTop w:val="0"/>
                                  <w:marBottom w:val="0"/>
                                  <w:divBdr>
                                    <w:top w:val="none" w:sz="0" w:space="0" w:color="auto"/>
                                    <w:left w:val="none" w:sz="0" w:space="0" w:color="auto"/>
                                    <w:bottom w:val="none" w:sz="0" w:space="0" w:color="auto"/>
                                    <w:right w:val="none" w:sz="0" w:space="0" w:color="auto"/>
                                  </w:divBdr>
                                </w:div>
                              </w:divsChild>
                            </w:div>
                            <w:div w:id="158433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6922">
                      <w:marLeft w:val="0"/>
                      <w:marRight w:val="0"/>
                      <w:marTop w:val="0"/>
                      <w:marBottom w:val="0"/>
                      <w:divBdr>
                        <w:top w:val="none" w:sz="0" w:space="0" w:color="C6C6C6"/>
                        <w:left w:val="none" w:sz="0" w:space="0" w:color="C6C6C6"/>
                        <w:bottom w:val="single" w:sz="6" w:space="0" w:color="C6C6C6"/>
                        <w:right w:val="none" w:sz="0" w:space="0" w:color="C6C6C6"/>
                      </w:divBdr>
                      <w:divsChild>
                        <w:div w:id="1917204391">
                          <w:marLeft w:val="0"/>
                          <w:marRight w:val="0"/>
                          <w:marTop w:val="0"/>
                          <w:marBottom w:val="0"/>
                          <w:divBdr>
                            <w:top w:val="none" w:sz="0" w:space="0" w:color="auto"/>
                            <w:left w:val="none" w:sz="0" w:space="0" w:color="auto"/>
                            <w:bottom w:val="none" w:sz="0" w:space="0" w:color="auto"/>
                            <w:right w:val="none" w:sz="0" w:space="0" w:color="auto"/>
                          </w:divBdr>
                          <w:divsChild>
                            <w:div w:id="259683974">
                              <w:marLeft w:val="0"/>
                              <w:marRight w:val="0"/>
                              <w:marTop w:val="0"/>
                              <w:marBottom w:val="0"/>
                              <w:divBdr>
                                <w:top w:val="none" w:sz="0" w:space="0" w:color="auto"/>
                                <w:left w:val="none" w:sz="0" w:space="0" w:color="auto"/>
                                <w:bottom w:val="none" w:sz="0" w:space="0" w:color="auto"/>
                                <w:right w:val="none" w:sz="0" w:space="0" w:color="auto"/>
                              </w:divBdr>
                            </w:div>
                            <w:div w:id="626552048">
                              <w:marLeft w:val="0"/>
                              <w:marRight w:val="0"/>
                              <w:marTop w:val="0"/>
                              <w:marBottom w:val="0"/>
                              <w:divBdr>
                                <w:top w:val="none" w:sz="0" w:space="0" w:color="auto"/>
                                <w:left w:val="none" w:sz="0" w:space="0" w:color="auto"/>
                                <w:bottom w:val="none" w:sz="0" w:space="0" w:color="auto"/>
                                <w:right w:val="none" w:sz="0" w:space="0" w:color="auto"/>
                              </w:divBdr>
                              <w:divsChild>
                                <w:div w:id="391780758">
                                  <w:marLeft w:val="0"/>
                                  <w:marRight w:val="0"/>
                                  <w:marTop w:val="0"/>
                                  <w:marBottom w:val="0"/>
                                  <w:divBdr>
                                    <w:top w:val="none" w:sz="0" w:space="0" w:color="auto"/>
                                    <w:left w:val="none" w:sz="0" w:space="0" w:color="auto"/>
                                    <w:bottom w:val="none" w:sz="0" w:space="0" w:color="auto"/>
                                    <w:right w:val="none" w:sz="0" w:space="0" w:color="auto"/>
                                  </w:divBdr>
                                </w:div>
                              </w:divsChild>
                            </w:div>
                            <w:div w:id="15292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40018">
                      <w:marLeft w:val="0"/>
                      <w:marRight w:val="0"/>
                      <w:marTop w:val="0"/>
                      <w:marBottom w:val="0"/>
                      <w:divBdr>
                        <w:top w:val="none" w:sz="0" w:space="0" w:color="C6C6C6"/>
                        <w:left w:val="none" w:sz="0" w:space="0" w:color="C6C6C6"/>
                        <w:bottom w:val="single" w:sz="6" w:space="0" w:color="C6C6C6"/>
                        <w:right w:val="none" w:sz="0" w:space="0" w:color="C6C6C6"/>
                      </w:divBdr>
                      <w:divsChild>
                        <w:div w:id="1768037437">
                          <w:marLeft w:val="0"/>
                          <w:marRight w:val="0"/>
                          <w:marTop w:val="0"/>
                          <w:marBottom w:val="0"/>
                          <w:divBdr>
                            <w:top w:val="none" w:sz="0" w:space="0" w:color="auto"/>
                            <w:left w:val="none" w:sz="0" w:space="0" w:color="auto"/>
                            <w:bottom w:val="none" w:sz="0" w:space="0" w:color="auto"/>
                            <w:right w:val="none" w:sz="0" w:space="0" w:color="auto"/>
                          </w:divBdr>
                          <w:divsChild>
                            <w:div w:id="1584602029">
                              <w:marLeft w:val="0"/>
                              <w:marRight w:val="0"/>
                              <w:marTop w:val="0"/>
                              <w:marBottom w:val="0"/>
                              <w:divBdr>
                                <w:top w:val="none" w:sz="0" w:space="0" w:color="auto"/>
                                <w:left w:val="none" w:sz="0" w:space="0" w:color="auto"/>
                                <w:bottom w:val="none" w:sz="0" w:space="0" w:color="auto"/>
                                <w:right w:val="none" w:sz="0" w:space="0" w:color="auto"/>
                              </w:divBdr>
                            </w:div>
                            <w:div w:id="775633415">
                              <w:marLeft w:val="0"/>
                              <w:marRight w:val="0"/>
                              <w:marTop w:val="0"/>
                              <w:marBottom w:val="0"/>
                              <w:divBdr>
                                <w:top w:val="none" w:sz="0" w:space="0" w:color="auto"/>
                                <w:left w:val="none" w:sz="0" w:space="0" w:color="auto"/>
                                <w:bottom w:val="none" w:sz="0" w:space="0" w:color="auto"/>
                                <w:right w:val="none" w:sz="0" w:space="0" w:color="auto"/>
                              </w:divBdr>
                              <w:divsChild>
                                <w:div w:id="1582329057">
                                  <w:marLeft w:val="0"/>
                                  <w:marRight w:val="0"/>
                                  <w:marTop w:val="0"/>
                                  <w:marBottom w:val="0"/>
                                  <w:divBdr>
                                    <w:top w:val="none" w:sz="0" w:space="0" w:color="auto"/>
                                    <w:left w:val="none" w:sz="0" w:space="0" w:color="auto"/>
                                    <w:bottom w:val="none" w:sz="0" w:space="0" w:color="auto"/>
                                    <w:right w:val="none" w:sz="0" w:space="0" w:color="auto"/>
                                  </w:divBdr>
                                </w:div>
                              </w:divsChild>
                            </w:div>
                            <w:div w:id="115129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877752">
      <w:bodyDiv w:val="1"/>
      <w:marLeft w:val="0"/>
      <w:marRight w:val="0"/>
      <w:marTop w:val="0"/>
      <w:marBottom w:val="0"/>
      <w:divBdr>
        <w:top w:val="none" w:sz="0" w:space="0" w:color="auto"/>
        <w:left w:val="none" w:sz="0" w:space="0" w:color="auto"/>
        <w:bottom w:val="none" w:sz="0" w:space="0" w:color="auto"/>
        <w:right w:val="none" w:sz="0" w:space="0" w:color="auto"/>
      </w:divBdr>
    </w:div>
    <w:div w:id="1634293151">
      <w:bodyDiv w:val="1"/>
      <w:marLeft w:val="0"/>
      <w:marRight w:val="0"/>
      <w:marTop w:val="0"/>
      <w:marBottom w:val="0"/>
      <w:divBdr>
        <w:top w:val="none" w:sz="0" w:space="0" w:color="auto"/>
        <w:left w:val="none" w:sz="0" w:space="0" w:color="auto"/>
        <w:bottom w:val="none" w:sz="0" w:space="0" w:color="auto"/>
        <w:right w:val="none" w:sz="0" w:space="0" w:color="auto"/>
      </w:divBdr>
      <w:divsChild>
        <w:div w:id="1908497330">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bm.com/analytics/partners/cloudera" TargetMode="External"/><Relationship Id="rId13" Type="http://schemas.openxmlformats.org/officeDocument/2006/relationships/hyperlink" Target="https://hudi.apache.org/docs/powered_by.html"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s://www.microsoft.com/en-us/cloud-platform/cortana-intelligence-suite" TargetMode="External"/><Relationship Id="rId12" Type="http://schemas.openxmlformats.org/officeDocument/2006/relationships/hyperlink" Target="https://azure.microsoft.com/en-us/solutions/data-lake/"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youtube.com/watch?v=n24OBVGHufQ" TargetMode="External"/><Relationship Id="rId5" Type="http://schemas.openxmlformats.org/officeDocument/2006/relationships/endnotes" Target="endnotes.xml"/><Relationship Id="rId15" Type="http://schemas.openxmlformats.org/officeDocument/2006/relationships/hyperlink" Target="https://aws.amazon.com/big-data/datalakes-and-analytics/what-is-a-data-lake/" TargetMode="External"/><Relationship Id="rId23" Type="http://schemas.openxmlformats.org/officeDocument/2006/relationships/theme" Target="theme/theme1.xml"/><Relationship Id="rId10" Type="http://schemas.openxmlformats.org/officeDocument/2006/relationships/hyperlink" Target="http://comparecloud.in/"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comparecloud.in/" TargetMode="External"/><Relationship Id="rId14" Type="http://schemas.openxmlformats.org/officeDocument/2006/relationships/hyperlink" Target="https://aws.amazon.com/solutions/implementations/data-lake-solu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1615</Words>
  <Characters>9207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AMIR - 14874</dc:creator>
  <cp:keywords/>
  <dc:description/>
  <cp:lastModifiedBy>ALI AMIR - 14874</cp:lastModifiedBy>
  <cp:revision>1</cp:revision>
  <dcterms:created xsi:type="dcterms:W3CDTF">2021-01-11T21:29:00Z</dcterms:created>
  <dcterms:modified xsi:type="dcterms:W3CDTF">2021-01-11T22:01:00Z</dcterms:modified>
</cp:coreProperties>
</file>